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FD7C5" w14:textId="77777777" w:rsidR="00FA7573" w:rsidRPr="007206E3" w:rsidRDefault="0091252B" w:rsidP="007206E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REGLEMENT INTERIEUR</w:t>
      </w:r>
      <w:r w:rsidR="007C5DEE" w:rsidRPr="007206E3">
        <w:rPr>
          <w:rFonts w:ascii="Arial" w:hAnsi="Arial" w:cs="Arial"/>
          <w:b/>
          <w:bCs/>
          <w:color w:val="000000"/>
          <w:sz w:val="24"/>
          <w:szCs w:val="24"/>
        </w:rPr>
        <w:t xml:space="preserve"> NEUROPSY13</w:t>
      </w:r>
    </w:p>
    <w:p w14:paraId="4D855A7C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ED308D" w14:textId="3E6BDDD6" w:rsidR="00F963AD" w:rsidRPr="007206E3" w:rsidRDefault="00E02D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présent règlement i</w:t>
      </w:r>
      <w:r w:rsidR="007C5DEE" w:rsidRPr="007206E3">
        <w:rPr>
          <w:rFonts w:ascii="Arial" w:hAnsi="Arial" w:cs="Arial"/>
          <w:color w:val="000000"/>
        </w:rPr>
        <w:t>ntérieur sera révisé et voté chaque année.</w:t>
      </w:r>
    </w:p>
    <w:p w14:paraId="196C3B1C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246940" w14:textId="3608F4AE" w:rsidR="00FA7573" w:rsidRPr="00F963AD" w:rsidRDefault="007C5D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1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Pr="00F963AD">
        <w:rPr>
          <w:rFonts w:ascii="Arial" w:hAnsi="Arial" w:cs="Arial"/>
          <w:b/>
          <w:color w:val="000000"/>
        </w:rPr>
        <w:t>– Agrément des nouveaux membres.</w:t>
      </w:r>
    </w:p>
    <w:p w14:paraId="57E6B269" w14:textId="77777777" w:rsidR="009C4FBD" w:rsidRDefault="009C4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575124" w14:textId="427C587B" w:rsidR="00FA7573" w:rsidRPr="007206E3" w:rsidRDefault="00E02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conseil c</w:t>
      </w:r>
      <w:r w:rsidR="007C5DEE" w:rsidRPr="007206E3">
        <w:rPr>
          <w:rFonts w:ascii="Arial" w:hAnsi="Arial" w:cs="Arial"/>
          <w:color w:val="000000"/>
        </w:rPr>
        <w:t xml:space="preserve">ollégial statue </w:t>
      </w:r>
      <w:r w:rsidR="001B57B1">
        <w:rPr>
          <w:rFonts w:ascii="Arial" w:hAnsi="Arial" w:cs="Arial"/>
          <w:color w:val="000000"/>
        </w:rPr>
        <w:t>lors</w:t>
      </w:r>
      <w:r w:rsidR="00A21535">
        <w:rPr>
          <w:rFonts w:ascii="Arial" w:hAnsi="Arial" w:cs="Arial"/>
          <w:color w:val="000000"/>
        </w:rPr>
        <w:t xml:space="preserve"> de ses réunions</w:t>
      </w:r>
      <w:r w:rsidR="001B57B1">
        <w:rPr>
          <w:rFonts w:ascii="Arial" w:hAnsi="Arial" w:cs="Arial"/>
          <w:color w:val="000000"/>
        </w:rPr>
        <w:t xml:space="preserve"> ou par mail</w:t>
      </w:r>
      <w:r w:rsidR="00A21535">
        <w:rPr>
          <w:rFonts w:ascii="Arial" w:hAnsi="Arial" w:cs="Arial"/>
          <w:color w:val="000000"/>
        </w:rPr>
        <w:t xml:space="preserve"> </w:t>
      </w:r>
      <w:r w:rsidR="007C5DEE" w:rsidRPr="007206E3">
        <w:rPr>
          <w:rFonts w:ascii="Arial" w:hAnsi="Arial" w:cs="Arial"/>
          <w:color w:val="000000"/>
        </w:rPr>
        <w:t>sur les demandes d’adhésion présentées.</w:t>
      </w:r>
    </w:p>
    <w:p w14:paraId="58D0BA9A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Les personnes désirant adhérer doivent remplir un </w:t>
      </w:r>
      <w:r w:rsidR="0091252B">
        <w:rPr>
          <w:rFonts w:ascii="Arial" w:hAnsi="Arial" w:cs="Arial"/>
          <w:color w:val="000000"/>
        </w:rPr>
        <w:t xml:space="preserve">formulaire </w:t>
      </w:r>
      <w:r w:rsidR="009C4FBD">
        <w:rPr>
          <w:rFonts w:ascii="Arial" w:hAnsi="Arial" w:cs="Arial"/>
          <w:color w:val="000000"/>
        </w:rPr>
        <w:t xml:space="preserve">en ligne </w:t>
      </w:r>
      <w:r w:rsidR="0091252B">
        <w:rPr>
          <w:rFonts w:ascii="Arial" w:hAnsi="Arial" w:cs="Arial"/>
          <w:color w:val="000000"/>
        </w:rPr>
        <w:t xml:space="preserve">à cette adresse : </w:t>
      </w:r>
      <w:r w:rsidR="00911C14" w:rsidRPr="00911C14">
        <w:rPr>
          <w:rFonts w:ascii="Arial" w:hAnsi="Arial" w:cs="Arial"/>
          <w:color w:val="000000"/>
        </w:rPr>
        <w:t>https://docs.google.com/forms/d/e/1FAIpQLSehL0EThIysEFbSwMOU7dQ4QfcXRrpdcZa9zQJR8tyHYuEeVw/viewform?vc=0&amp;c=0&amp;w=1&amp;flr=0&amp;gxids=7628</w:t>
      </w:r>
      <w:r w:rsidRPr="007206E3">
        <w:rPr>
          <w:rFonts w:ascii="Arial" w:hAnsi="Arial" w:cs="Arial"/>
          <w:color w:val="000000"/>
        </w:rPr>
        <w:t xml:space="preserve">, </w:t>
      </w:r>
      <w:r w:rsidR="0091252B">
        <w:rPr>
          <w:rFonts w:ascii="Arial" w:hAnsi="Arial" w:cs="Arial"/>
          <w:color w:val="000000"/>
        </w:rPr>
        <w:t>en y insérant les</w:t>
      </w:r>
      <w:r w:rsidRPr="007206E3">
        <w:rPr>
          <w:rFonts w:ascii="Arial" w:hAnsi="Arial" w:cs="Arial"/>
          <w:color w:val="000000"/>
        </w:rPr>
        <w:t xml:space="preserve"> pièces nécessaires.</w:t>
      </w:r>
    </w:p>
    <w:p w14:paraId="5A938EB2" w14:textId="77777777" w:rsidR="00A21535" w:rsidRPr="007206E3" w:rsidRDefault="00A21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D619F4" w14:textId="77777777" w:rsidR="00F963AD" w:rsidRPr="00A93348" w:rsidRDefault="007C5DEE" w:rsidP="00A9334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1.1</w:t>
      </w:r>
      <w:r w:rsidRPr="007206E3">
        <w:rPr>
          <w:rFonts w:ascii="Arial" w:hAnsi="Arial" w:cs="Arial"/>
          <w:color w:val="000000"/>
        </w:rPr>
        <w:t xml:space="preserve"> – Pièces nécessaires à l’adhésion :</w:t>
      </w:r>
    </w:p>
    <w:p w14:paraId="55AE96EE" w14:textId="77777777" w:rsidR="009C4FBD" w:rsidRDefault="009C4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5E11AE1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</w:rPr>
        <w:t>Tous les membres</w:t>
      </w:r>
      <w:r w:rsidRPr="007206E3">
        <w:rPr>
          <w:rFonts w:ascii="Arial" w:hAnsi="Arial" w:cs="Arial"/>
          <w:color w:val="000000"/>
        </w:rPr>
        <w:t xml:space="preserve"> :</w:t>
      </w:r>
    </w:p>
    <w:p w14:paraId="47D0EB3A" w14:textId="602BFD80" w:rsidR="00FA7573" w:rsidRPr="007206E3" w:rsidRDefault="00F963AD" w:rsidP="001B57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1B57B1">
        <w:rPr>
          <w:rFonts w:ascii="Arial" w:hAnsi="Arial" w:cs="Arial"/>
          <w:color w:val="000000"/>
        </w:rPr>
        <w:t xml:space="preserve">   </w:t>
      </w:r>
      <w:r w:rsidR="00E02DD1">
        <w:rPr>
          <w:rFonts w:ascii="Arial" w:hAnsi="Arial" w:cs="Arial"/>
          <w:color w:val="000000"/>
        </w:rPr>
        <w:t xml:space="preserve"> p</w:t>
      </w:r>
      <w:r w:rsidR="007C5DEE" w:rsidRPr="007206E3">
        <w:rPr>
          <w:rFonts w:ascii="Arial" w:hAnsi="Arial" w:cs="Arial"/>
          <w:color w:val="000000"/>
        </w:rPr>
        <w:t>hotocopie d’une pièce d’identité</w:t>
      </w:r>
      <w:r w:rsidR="00E02DD1">
        <w:rPr>
          <w:rFonts w:ascii="Arial" w:hAnsi="Arial" w:cs="Arial"/>
          <w:color w:val="000000"/>
        </w:rPr>
        <w:t> ;</w:t>
      </w:r>
    </w:p>
    <w:p w14:paraId="34DCE078" w14:textId="432C68F1" w:rsidR="00FA7573" w:rsidRPr="007206E3" w:rsidRDefault="00F963AD" w:rsidP="001B57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1B57B1">
        <w:rPr>
          <w:rFonts w:ascii="Arial" w:hAnsi="Arial" w:cs="Arial"/>
          <w:color w:val="000000"/>
        </w:rPr>
        <w:t xml:space="preserve">   </w:t>
      </w:r>
      <w:r w:rsidR="00E02DD1">
        <w:rPr>
          <w:rFonts w:ascii="Arial" w:hAnsi="Arial" w:cs="Arial"/>
          <w:color w:val="000000"/>
        </w:rPr>
        <w:t xml:space="preserve"> b</w:t>
      </w:r>
      <w:r w:rsidR="009C4FBD">
        <w:rPr>
          <w:rFonts w:ascii="Arial" w:hAnsi="Arial" w:cs="Arial"/>
          <w:color w:val="000000"/>
        </w:rPr>
        <w:t>ulletin d’adhésion dû</w:t>
      </w:r>
      <w:r w:rsidR="007C5DEE" w:rsidRPr="007206E3">
        <w:rPr>
          <w:rFonts w:ascii="Arial" w:hAnsi="Arial" w:cs="Arial"/>
          <w:color w:val="000000"/>
        </w:rPr>
        <w:t>ment rempli</w:t>
      </w:r>
      <w:r w:rsidR="00E02DD1">
        <w:rPr>
          <w:rFonts w:ascii="Arial" w:hAnsi="Arial" w:cs="Arial"/>
          <w:color w:val="000000"/>
        </w:rPr>
        <w:t>.</w:t>
      </w:r>
    </w:p>
    <w:p w14:paraId="189C319D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3B281B98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7206E3">
        <w:rPr>
          <w:rFonts w:ascii="Arial" w:hAnsi="Arial" w:cs="Arial"/>
          <w:i/>
          <w:iCs/>
          <w:color w:val="000000"/>
        </w:rPr>
        <w:t>Membre actif :</w:t>
      </w:r>
    </w:p>
    <w:p w14:paraId="0CB75B9B" w14:textId="616C30D2" w:rsidR="00FA7573" w:rsidRPr="00F963AD" w:rsidRDefault="00E02DD1" w:rsidP="00F963A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diplôme de psychologie (master 2 p</w:t>
      </w:r>
      <w:r w:rsidR="007C5DEE" w:rsidRPr="00F963AD"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</w:rPr>
        <w:t>fessionnel ou DESS, master 2 r</w:t>
      </w:r>
      <w:r w:rsidR="007C5DEE" w:rsidRPr="00F963AD">
        <w:rPr>
          <w:rFonts w:ascii="Arial" w:hAnsi="Arial" w:cs="Arial"/>
          <w:color w:val="000000"/>
        </w:rPr>
        <w:t>echerche ou DEA et attestation de stage</w:t>
      </w:r>
      <w:r>
        <w:rPr>
          <w:rFonts w:ascii="Arial" w:hAnsi="Arial" w:cs="Arial"/>
          <w:color w:val="000000"/>
        </w:rPr>
        <w:t>)</w:t>
      </w:r>
      <w:r w:rsidR="007C5DEE" w:rsidRPr="00F963AD">
        <w:rPr>
          <w:rFonts w:ascii="Arial" w:hAnsi="Arial" w:cs="Arial"/>
          <w:color w:val="000000"/>
        </w:rPr>
        <w:t xml:space="preserve"> ou attestation d’enregistrement </w:t>
      </w:r>
      <w:r w:rsidR="002546CC">
        <w:rPr>
          <w:rFonts w:ascii="Arial" w:hAnsi="Arial" w:cs="Arial"/>
          <w:color w:val="000000"/>
        </w:rPr>
        <w:t>RPPS</w:t>
      </w:r>
      <w:r>
        <w:rPr>
          <w:rFonts w:ascii="Arial" w:hAnsi="Arial" w:cs="Arial"/>
          <w:color w:val="000000"/>
        </w:rPr>
        <w:t> ;</w:t>
      </w:r>
    </w:p>
    <w:p w14:paraId="7142046D" w14:textId="7A581B9B" w:rsidR="00FA7573" w:rsidRPr="00F963AD" w:rsidRDefault="00E02DD1" w:rsidP="00F963A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c</w:t>
      </w:r>
      <w:r w:rsidR="007C5DEE" w:rsidRPr="00F963AD">
        <w:rPr>
          <w:rFonts w:ascii="Arial" w:hAnsi="Arial" w:cs="Arial"/>
          <w:color w:val="000000" w:themeColor="text1"/>
        </w:rPr>
        <w:t>otisation</w:t>
      </w:r>
      <w:r>
        <w:rPr>
          <w:rFonts w:ascii="Arial" w:hAnsi="Arial" w:cs="Arial"/>
          <w:color w:val="000000" w:themeColor="text1"/>
        </w:rPr>
        <w:t>.</w:t>
      </w:r>
    </w:p>
    <w:p w14:paraId="0CB0AF81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71499C89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7206E3">
        <w:rPr>
          <w:rFonts w:ascii="Arial" w:hAnsi="Arial" w:cs="Arial"/>
          <w:i/>
          <w:iCs/>
          <w:color w:val="000000"/>
        </w:rPr>
        <w:t>Membre étudiant :</w:t>
      </w:r>
    </w:p>
    <w:p w14:paraId="30072836" w14:textId="202E6F6C" w:rsidR="00FA7573" w:rsidRPr="002A6BBE" w:rsidRDefault="00E02DD1" w:rsidP="002A6BB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7C5DEE" w:rsidRPr="00F963AD">
        <w:rPr>
          <w:rFonts w:ascii="Arial" w:hAnsi="Arial" w:cs="Arial"/>
          <w:color w:val="000000"/>
        </w:rPr>
        <w:t>arte étudiante en cours de validité attestant de l’inscription dans un</w:t>
      </w:r>
      <w:r>
        <w:rPr>
          <w:rFonts w:ascii="Arial" w:hAnsi="Arial" w:cs="Arial"/>
          <w:color w:val="000000"/>
        </w:rPr>
        <w:t xml:space="preserve"> master </w:t>
      </w:r>
      <w:r w:rsidR="002546CC">
        <w:rPr>
          <w:rFonts w:ascii="Arial" w:hAnsi="Arial" w:cs="Arial"/>
          <w:color w:val="000000"/>
        </w:rPr>
        <w:t>1 ou un</w:t>
      </w:r>
      <w:r>
        <w:rPr>
          <w:rFonts w:ascii="Arial" w:hAnsi="Arial" w:cs="Arial"/>
          <w:color w:val="000000"/>
        </w:rPr>
        <w:t xml:space="preserve"> master 2 </w:t>
      </w:r>
      <w:r w:rsidR="007C5DEE" w:rsidRPr="00F963AD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n</w:t>
      </w:r>
      <w:r w:rsidR="002A6BBE">
        <w:rPr>
          <w:rFonts w:ascii="Arial" w:hAnsi="Arial" w:cs="Arial"/>
          <w:color w:val="000000"/>
        </w:rPr>
        <w:t xml:space="preserve">europsychologie </w:t>
      </w:r>
      <w:r w:rsidR="007F4BB9">
        <w:rPr>
          <w:rFonts w:ascii="Arial" w:hAnsi="Arial" w:cs="Arial"/>
          <w:color w:val="000000"/>
        </w:rPr>
        <w:t>(cf. liste article</w:t>
      </w:r>
      <w:r w:rsidR="007C5DEE" w:rsidRPr="002A6BBE">
        <w:rPr>
          <w:rFonts w:ascii="Arial" w:hAnsi="Arial" w:cs="Arial"/>
          <w:color w:val="000000"/>
        </w:rPr>
        <w:t xml:space="preserve"> </w:t>
      </w:r>
      <w:r w:rsidR="00E45187">
        <w:rPr>
          <w:rFonts w:ascii="Arial" w:hAnsi="Arial" w:cs="Arial"/>
          <w:color w:val="000000"/>
        </w:rPr>
        <w:t>8</w:t>
      </w:r>
      <w:r w:rsidR="007C5DEE" w:rsidRPr="002A6BBE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</w:t>
      </w:r>
    </w:p>
    <w:p w14:paraId="1D9E5D96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F78FF49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7206E3">
        <w:rPr>
          <w:rFonts w:ascii="Arial" w:hAnsi="Arial" w:cs="Arial"/>
          <w:i/>
          <w:iCs/>
          <w:color w:val="000000"/>
        </w:rPr>
        <w:t>Dérogation :</w:t>
      </w:r>
    </w:p>
    <w:p w14:paraId="3FE66B69" w14:textId="35CDC815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Si vous ne répondez pas aux critères d’adhésion à l’association, </w:t>
      </w:r>
      <w:r w:rsidR="00614DEA">
        <w:rPr>
          <w:rFonts w:ascii="Arial" w:hAnsi="Arial" w:cs="Arial"/>
          <w:color w:val="000000"/>
        </w:rPr>
        <w:t xml:space="preserve">veuillez </w:t>
      </w:r>
      <w:r w:rsidRPr="007206E3">
        <w:rPr>
          <w:rFonts w:ascii="Arial" w:hAnsi="Arial" w:cs="Arial"/>
          <w:color w:val="000000"/>
        </w:rPr>
        <w:t>nous faire parvenir le bulletin d’adhésion rempli ai</w:t>
      </w:r>
      <w:r w:rsidR="00E02DD1">
        <w:rPr>
          <w:rFonts w:ascii="Arial" w:hAnsi="Arial" w:cs="Arial"/>
          <w:color w:val="000000"/>
        </w:rPr>
        <w:t>nsi que la copie du diplôme de p</w:t>
      </w:r>
      <w:r w:rsidRPr="007206E3">
        <w:rPr>
          <w:rFonts w:ascii="Arial" w:hAnsi="Arial" w:cs="Arial"/>
          <w:color w:val="000000"/>
        </w:rPr>
        <w:t>sychologie et une lettre de motivation expliquant pourquoi</w:t>
      </w:r>
      <w:r w:rsidR="002A6BBE">
        <w:rPr>
          <w:rFonts w:ascii="Arial" w:hAnsi="Arial" w:cs="Arial"/>
          <w:color w:val="000000"/>
        </w:rPr>
        <w:t xml:space="preserve"> vous souhaitez faire partie de</w:t>
      </w:r>
      <w:r w:rsidRPr="007206E3">
        <w:rPr>
          <w:rFonts w:ascii="Arial" w:hAnsi="Arial" w:cs="Arial"/>
          <w:color w:val="000000"/>
        </w:rPr>
        <w:t xml:space="preserve"> l’association et toutes les pièces qui vous semblent pertinentes pour démontrer votre intérêt pour la neuropsychologie.</w:t>
      </w:r>
    </w:p>
    <w:p w14:paraId="05B37776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50FA94F3" w14:textId="77777777" w:rsidR="00FA7573" w:rsidRPr="00F963AD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963AD">
        <w:rPr>
          <w:rFonts w:ascii="Arial" w:hAnsi="Arial" w:cs="Arial"/>
          <w:color w:val="000000" w:themeColor="text1"/>
        </w:rPr>
        <w:t>Pour une première adhésion, tous les documents doivent impérativement être fournis. Pour un renouvelleme</w:t>
      </w:r>
      <w:r w:rsidR="001B57B1">
        <w:rPr>
          <w:rFonts w:ascii="Arial" w:hAnsi="Arial" w:cs="Arial"/>
          <w:color w:val="000000" w:themeColor="text1"/>
        </w:rPr>
        <w:t>n</w:t>
      </w:r>
      <w:r w:rsidR="00E84FB5">
        <w:rPr>
          <w:rFonts w:ascii="Arial" w:hAnsi="Arial" w:cs="Arial"/>
          <w:color w:val="000000" w:themeColor="text1"/>
        </w:rPr>
        <w:t xml:space="preserve">t, seul le bulletin d'adhésion </w:t>
      </w:r>
      <w:r w:rsidR="001B57B1">
        <w:rPr>
          <w:rFonts w:ascii="Arial" w:hAnsi="Arial" w:cs="Arial"/>
          <w:color w:val="000000" w:themeColor="text1"/>
        </w:rPr>
        <w:t xml:space="preserve">et la cotisation </w:t>
      </w:r>
      <w:r w:rsidR="006E5ED9">
        <w:rPr>
          <w:rFonts w:ascii="Arial" w:hAnsi="Arial" w:cs="Arial"/>
          <w:color w:val="000000" w:themeColor="text1"/>
        </w:rPr>
        <w:t>sont</w:t>
      </w:r>
      <w:r w:rsidRPr="00F963AD">
        <w:rPr>
          <w:rFonts w:ascii="Arial" w:hAnsi="Arial" w:cs="Arial"/>
          <w:color w:val="000000" w:themeColor="text1"/>
        </w:rPr>
        <w:t xml:space="preserve"> nécessaire</w:t>
      </w:r>
      <w:r w:rsidR="006E5ED9">
        <w:rPr>
          <w:rFonts w:ascii="Arial" w:hAnsi="Arial" w:cs="Arial"/>
          <w:color w:val="000000" w:themeColor="text1"/>
        </w:rPr>
        <w:t>s</w:t>
      </w:r>
      <w:r w:rsidRPr="00F963AD">
        <w:rPr>
          <w:rFonts w:ascii="Arial" w:hAnsi="Arial" w:cs="Arial"/>
          <w:color w:val="000000" w:themeColor="text1"/>
        </w:rPr>
        <w:t>.</w:t>
      </w:r>
    </w:p>
    <w:p w14:paraId="38311920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4E9DBB36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1.2</w:t>
      </w:r>
      <w:r w:rsidRPr="007206E3">
        <w:rPr>
          <w:rFonts w:ascii="Arial" w:hAnsi="Arial" w:cs="Arial"/>
          <w:color w:val="000000"/>
        </w:rPr>
        <w:t xml:space="preserve"> – Cotisation</w:t>
      </w:r>
    </w:p>
    <w:p w14:paraId="1423F79D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42DEF237" w14:textId="54025DD5" w:rsidR="00FA7573" w:rsidRPr="007206E3" w:rsidRDefault="00254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c</w:t>
      </w:r>
      <w:r w:rsidR="007C5DEE" w:rsidRPr="007206E3">
        <w:rPr>
          <w:rFonts w:ascii="Arial" w:hAnsi="Arial" w:cs="Arial"/>
          <w:color w:val="000000"/>
        </w:rPr>
        <w:t>oti</w:t>
      </w:r>
      <w:r w:rsidR="002A6BBE">
        <w:rPr>
          <w:rFonts w:ascii="Arial" w:hAnsi="Arial" w:cs="Arial"/>
          <w:color w:val="000000"/>
        </w:rPr>
        <w:t xml:space="preserve">sation </w:t>
      </w:r>
      <w:r w:rsidR="00911C14">
        <w:rPr>
          <w:rFonts w:ascii="Arial" w:hAnsi="Arial" w:cs="Arial"/>
          <w:color w:val="000000"/>
        </w:rPr>
        <w:t>s’élève pour l’année 202</w:t>
      </w:r>
      <w:r>
        <w:rPr>
          <w:rFonts w:ascii="Arial" w:hAnsi="Arial" w:cs="Arial"/>
          <w:color w:val="000000"/>
        </w:rPr>
        <w:t>6</w:t>
      </w:r>
      <w:r w:rsidR="00911C14">
        <w:rPr>
          <w:rFonts w:ascii="Arial" w:hAnsi="Arial" w:cs="Arial"/>
          <w:color w:val="000000"/>
        </w:rPr>
        <w:t xml:space="preserve"> (01.01.202</w:t>
      </w:r>
      <w:r>
        <w:rPr>
          <w:rFonts w:ascii="Arial" w:hAnsi="Arial" w:cs="Arial"/>
          <w:color w:val="000000"/>
        </w:rPr>
        <w:t>6</w:t>
      </w:r>
      <w:r w:rsidR="00911C14">
        <w:rPr>
          <w:rFonts w:ascii="Arial" w:hAnsi="Arial" w:cs="Arial"/>
          <w:color w:val="000000"/>
        </w:rPr>
        <w:t xml:space="preserve"> au 31.12.202</w:t>
      </w:r>
      <w:r>
        <w:rPr>
          <w:rFonts w:ascii="Arial" w:hAnsi="Arial" w:cs="Arial"/>
          <w:color w:val="000000"/>
        </w:rPr>
        <w:t>6</w:t>
      </w:r>
      <w:r w:rsidR="007C5DEE" w:rsidRPr="007206E3">
        <w:rPr>
          <w:rFonts w:ascii="Arial" w:hAnsi="Arial" w:cs="Arial"/>
          <w:color w:val="000000"/>
        </w:rPr>
        <w:t xml:space="preserve">) à </w:t>
      </w:r>
      <w:r>
        <w:rPr>
          <w:rFonts w:ascii="Arial" w:hAnsi="Arial" w:cs="Arial"/>
          <w:color w:val="000000" w:themeColor="text1"/>
        </w:rPr>
        <w:t>10</w:t>
      </w:r>
      <w:r w:rsidR="007C5DEE" w:rsidRPr="00F963AD">
        <w:rPr>
          <w:rFonts w:ascii="Arial" w:hAnsi="Arial" w:cs="Arial"/>
          <w:color w:val="000000" w:themeColor="text1"/>
        </w:rPr>
        <w:t xml:space="preserve"> euros</w:t>
      </w:r>
      <w:r w:rsidR="001B57B1">
        <w:rPr>
          <w:rFonts w:ascii="Arial" w:hAnsi="Arial" w:cs="Arial"/>
          <w:color w:val="000000" w:themeColor="text1"/>
        </w:rPr>
        <w:t xml:space="preserve"> </w:t>
      </w:r>
      <w:r w:rsidR="007C5DEE" w:rsidRPr="007206E3">
        <w:rPr>
          <w:rFonts w:ascii="Arial" w:hAnsi="Arial" w:cs="Arial"/>
          <w:color w:val="000000"/>
        </w:rPr>
        <w:t xml:space="preserve">pour les membres actifs. Elle comprend l’adhésion à Neuropsy13 et l’adhésion à </w:t>
      </w:r>
      <w:proofErr w:type="spellStart"/>
      <w:r w:rsidR="007C5DEE" w:rsidRPr="007206E3">
        <w:rPr>
          <w:rFonts w:ascii="Arial" w:hAnsi="Arial" w:cs="Arial"/>
          <w:color w:val="000000"/>
        </w:rPr>
        <w:t>Neuro</w:t>
      </w:r>
      <w:r w:rsidR="00295EC0">
        <w:rPr>
          <w:rFonts w:ascii="Arial" w:hAnsi="Arial" w:cs="Arial"/>
          <w:color w:val="000000"/>
        </w:rPr>
        <w:t>P</w:t>
      </w:r>
      <w:r w:rsidR="007C5DEE" w:rsidRPr="007206E3">
        <w:rPr>
          <w:rFonts w:ascii="Arial" w:hAnsi="Arial" w:cs="Arial"/>
          <w:color w:val="000000"/>
        </w:rPr>
        <w:t>sy</w:t>
      </w:r>
      <w:proofErr w:type="spellEnd"/>
      <w:r w:rsidR="00E84FB5">
        <w:rPr>
          <w:rFonts w:ascii="Arial" w:hAnsi="Arial" w:cs="Arial"/>
          <w:color w:val="000000"/>
        </w:rPr>
        <w:t>-</w:t>
      </w:r>
      <w:r w:rsidR="007C5DEE" w:rsidRPr="007206E3">
        <w:rPr>
          <w:rFonts w:ascii="Arial" w:hAnsi="Arial" w:cs="Arial"/>
          <w:color w:val="000000"/>
        </w:rPr>
        <w:t>PACA.</w:t>
      </w:r>
    </w:p>
    <w:p w14:paraId="7DFEF9F3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Les membres d’honneur et les membres étudiants sont dispensés de cotisation.</w:t>
      </w:r>
    </w:p>
    <w:p w14:paraId="39C7D48A" w14:textId="451E49FB" w:rsidR="001554C1" w:rsidRDefault="00155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Possibilité d</w:t>
      </w:r>
      <w:r w:rsidR="00C337C5">
        <w:rPr>
          <w:rFonts w:ascii="Arial" w:hAnsi="Arial" w:cs="Arial"/>
          <w:color w:val="000000"/>
        </w:rPr>
        <w:t>e paiement</w:t>
      </w:r>
      <w:r>
        <w:rPr>
          <w:rFonts w:ascii="Arial" w:hAnsi="Arial" w:cs="Arial"/>
          <w:color w:val="000000"/>
        </w:rPr>
        <w:t xml:space="preserve"> via </w:t>
      </w:r>
      <w:proofErr w:type="spellStart"/>
      <w:r>
        <w:rPr>
          <w:rFonts w:ascii="Arial" w:hAnsi="Arial" w:cs="Arial"/>
          <w:color w:val="000000"/>
        </w:rPr>
        <w:t>Paypal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E84FB5">
        <w:rPr>
          <w:rFonts w:ascii="Arial" w:hAnsi="Arial" w:cs="Arial"/>
          <w:color w:val="000000"/>
        </w:rPr>
        <w:t>sur le site I</w:t>
      </w:r>
      <w:r w:rsidRPr="001554C1">
        <w:rPr>
          <w:rFonts w:ascii="Arial" w:hAnsi="Arial" w:cs="Arial"/>
          <w:color w:val="000000"/>
        </w:rPr>
        <w:t>nternet : asso-neuropsy13.sitego.fr</w:t>
      </w:r>
      <w:r>
        <w:rPr>
          <w:rFonts w:ascii="Arial" w:hAnsi="Arial" w:cs="Arial"/>
          <w:color w:val="000000"/>
        </w:rPr>
        <w:t xml:space="preserve"> ou par chèque à l’adresse suivante</w:t>
      </w:r>
      <w:r w:rsidR="00E02DD1"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</w:rPr>
        <w:t>« </w:t>
      </w:r>
      <w:r w:rsidR="0086740B">
        <w:rPr>
          <w:rFonts w:ascii="Arial" w:hAnsi="Arial" w:cs="Arial"/>
          <w:color w:val="000000"/>
        </w:rPr>
        <w:t xml:space="preserve">Mlle </w:t>
      </w:r>
      <w:r w:rsidR="007F4BB9">
        <w:rPr>
          <w:rFonts w:ascii="Arial" w:hAnsi="Arial" w:cs="Arial"/>
          <w:color w:val="000000"/>
        </w:rPr>
        <w:t xml:space="preserve">Alexia </w:t>
      </w:r>
      <w:r w:rsidR="0086740B">
        <w:rPr>
          <w:rFonts w:ascii="Arial" w:hAnsi="Arial" w:cs="Arial"/>
          <w:color w:val="000000"/>
        </w:rPr>
        <w:t>AIT-ABBAS</w:t>
      </w:r>
      <w:r w:rsidR="00597C0A">
        <w:rPr>
          <w:rFonts w:ascii="Arial" w:hAnsi="Arial" w:cs="Arial"/>
          <w:color w:val="000000"/>
        </w:rPr>
        <w:t xml:space="preserve"> (neuropsychologue)</w:t>
      </w:r>
      <w:r w:rsidR="0086740B">
        <w:rPr>
          <w:rFonts w:ascii="Arial" w:hAnsi="Arial" w:cs="Arial"/>
          <w:color w:val="000000"/>
        </w:rPr>
        <w:t xml:space="preserve">, </w:t>
      </w:r>
      <w:r w:rsidR="00597C0A">
        <w:rPr>
          <w:rFonts w:ascii="Arial" w:hAnsi="Arial" w:cs="Arial"/>
          <w:color w:val="000000"/>
        </w:rPr>
        <w:t>Hôpital de jour</w:t>
      </w:r>
      <w:r>
        <w:rPr>
          <w:rFonts w:ascii="Arial" w:hAnsi="Arial" w:cs="Arial"/>
          <w:color w:val="000000"/>
        </w:rPr>
        <w:t xml:space="preserve">, </w:t>
      </w:r>
      <w:r w:rsidR="00597C0A">
        <w:rPr>
          <w:rFonts w:ascii="Arial" w:hAnsi="Arial" w:cs="Arial"/>
          <w:color w:val="000000"/>
        </w:rPr>
        <w:t>Clinique St Martin</w:t>
      </w:r>
      <w:r>
        <w:rPr>
          <w:rFonts w:ascii="Arial" w:hAnsi="Arial" w:cs="Arial"/>
          <w:color w:val="000000"/>
        </w:rPr>
        <w:t xml:space="preserve">, </w:t>
      </w:r>
      <w:r w:rsidR="00597C0A">
        <w:rPr>
          <w:rFonts w:ascii="Arial" w:hAnsi="Arial" w:cs="Arial"/>
          <w:color w:val="000000"/>
        </w:rPr>
        <w:t xml:space="preserve">183 route des </w:t>
      </w:r>
      <w:proofErr w:type="spellStart"/>
      <w:r w:rsidR="00597C0A">
        <w:rPr>
          <w:rFonts w:ascii="Arial" w:hAnsi="Arial" w:cs="Arial"/>
          <w:color w:val="000000"/>
        </w:rPr>
        <w:t>Camoins</w:t>
      </w:r>
      <w:proofErr w:type="spellEnd"/>
      <w:r w:rsidR="00A54B13">
        <w:rPr>
          <w:rFonts w:ascii="Arial" w:hAnsi="Arial" w:cs="Arial"/>
          <w:color w:val="000000"/>
        </w:rPr>
        <w:t xml:space="preserve">, </w:t>
      </w:r>
      <w:r w:rsidR="00E84FB5">
        <w:rPr>
          <w:rFonts w:ascii="Arial" w:hAnsi="Arial" w:cs="Arial"/>
          <w:color w:val="000000"/>
        </w:rPr>
        <w:t>130</w:t>
      </w:r>
      <w:r w:rsidR="00597C0A">
        <w:rPr>
          <w:rFonts w:ascii="Arial" w:hAnsi="Arial" w:cs="Arial"/>
          <w:color w:val="000000"/>
        </w:rPr>
        <w:t>11</w:t>
      </w:r>
      <w:r w:rsidR="00E84FB5">
        <w:rPr>
          <w:rFonts w:ascii="Arial" w:hAnsi="Arial" w:cs="Arial"/>
          <w:color w:val="000000"/>
        </w:rPr>
        <w:t xml:space="preserve"> MARSEILLE »</w:t>
      </w:r>
      <w:r>
        <w:rPr>
          <w:rFonts w:ascii="Arial" w:hAnsi="Arial" w:cs="Arial"/>
          <w:color w:val="000000"/>
        </w:rPr>
        <w:t>.</w:t>
      </w:r>
    </w:p>
    <w:p w14:paraId="42319650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604F49" w14:textId="109F9087" w:rsidR="00FA7573" w:rsidRPr="00F963AD" w:rsidRDefault="007C5D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2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Pr="00F963AD">
        <w:rPr>
          <w:rFonts w:ascii="Arial" w:hAnsi="Arial" w:cs="Arial"/>
          <w:b/>
          <w:color w:val="000000"/>
        </w:rPr>
        <w:t>– Démission – Exclusion – Décès d’un membre</w:t>
      </w:r>
    </w:p>
    <w:p w14:paraId="20CE5D4B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DDBB72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1. La démission doit être adressée au président par lettre recommandée. Elle n’a pas à être motivée par le membre démissionnaire.</w:t>
      </w:r>
    </w:p>
    <w:p w14:paraId="006CDCE9" w14:textId="170323B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2. Comme indiqué à l’article 9 des statuts, l’exclusion d’un mem</w:t>
      </w:r>
      <w:r w:rsidR="00E02DD1">
        <w:rPr>
          <w:rFonts w:ascii="Arial" w:hAnsi="Arial" w:cs="Arial"/>
          <w:color w:val="000000"/>
        </w:rPr>
        <w:t>bre peut être prononcée par le c</w:t>
      </w:r>
      <w:r w:rsidRPr="007206E3">
        <w:rPr>
          <w:rFonts w:ascii="Arial" w:hAnsi="Arial" w:cs="Arial"/>
          <w:color w:val="000000"/>
        </w:rPr>
        <w:t>onseil</w:t>
      </w:r>
      <w:r w:rsidR="00E02DD1">
        <w:rPr>
          <w:rFonts w:ascii="Arial" w:hAnsi="Arial" w:cs="Arial"/>
          <w:color w:val="000000"/>
        </w:rPr>
        <w:t xml:space="preserve"> c</w:t>
      </w:r>
      <w:r w:rsidR="002546CC">
        <w:rPr>
          <w:rFonts w:ascii="Arial" w:hAnsi="Arial" w:cs="Arial"/>
          <w:color w:val="000000"/>
        </w:rPr>
        <w:t>ollégial</w:t>
      </w:r>
      <w:r w:rsidRPr="007206E3">
        <w:rPr>
          <w:rFonts w:ascii="Arial" w:hAnsi="Arial" w:cs="Arial"/>
          <w:color w:val="000000"/>
        </w:rPr>
        <w:t>, pour motif grave.</w:t>
      </w:r>
    </w:p>
    <w:p w14:paraId="6B63779C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Sont notamment réputés constituer des motifs graves :</w:t>
      </w:r>
    </w:p>
    <w:p w14:paraId="61F098E0" w14:textId="7C9D0564" w:rsidR="00FA7573" w:rsidRPr="00E02DD1" w:rsidRDefault="007C5DEE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2DD1">
        <w:rPr>
          <w:rFonts w:ascii="Arial" w:hAnsi="Arial" w:cs="Arial"/>
          <w:color w:val="000000"/>
        </w:rPr>
        <w:t>le non-respect des engagements pris auprès de l’association et de ses membres sans justification ;</w:t>
      </w:r>
    </w:p>
    <w:p w14:paraId="6625C2D5" w14:textId="47855007" w:rsidR="00231BA4" w:rsidRPr="00E02DD1" w:rsidRDefault="007C5DEE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2DD1">
        <w:rPr>
          <w:rFonts w:ascii="Arial" w:hAnsi="Arial" w:cs="Arial"/>
          <w:color w:val="000000"/>
        </w:rPr>
        <w:lastRenderedPageBreak/>
        <w:t>une condamnation pénale pour crime et délit ;</w:t>
      </w:r>
    </w:p>
    <w:p w14:paraId="51B05013" w14:textId="07C5B32C" w:rsidR="00FA7573" w:rsidRPr="00E02DD1" w:rsidRDefault="007C5DEE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2DD1">
        <w:rPr>
          <w:rFonts w:ascii="Arial" w:hAnsi="Arial" w:cs="Arial"/>
          <w:color w:val="000000"/>
        </w:rPr>
        <w:t>toute action de nature à porter préjudice, directement ou indirectement, aux activités de l’association et/ou à sa réputation et/ou à ses membres.</w:t>
      </w:r>
    </w:p>
    <w:p w14:paraId="73FCDBEA" w14:textId="2132EC3B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La décision </w:t>
      </w:r>
      <w:r w:rsidR="00E02DD1">
        <w:rPr>
          <w:rFonts w:ascii="Arial" w:hAnsi="Arial" w:cs="Arial"/>
          <w:color w:val="000000"/>
        </w:rPr>
        <w:t>d’exclusion est adoptée par le conseil c</w:t>
      </w:r>
      <w:r w:rsidRPr="007206E3">
        <w:rPr>
          <w:rFonts w:ascii="Arial" w:hAnsi="Arial" w:cs="Arial"/>
          <w:color w:val="000000"/>
        </w:rPr>
        <w:t>ollégial statuant à la majorité des deux tiers des suffrages exprimés.</w:t>
      </w:r>
    </w:p>
    <w:p w14:paraId="468D993E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3. En cas de décès d’un membre, les héritiers ou les légataires ne peuvent prétendre à un quelconque maintien dans l’association.</w:t>
      </w:r>
    </w:p>
    <w:p w14:paraId="413CB577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La cotisation versée à l’association est définitivement acquise, même en cas de démission, d’exclusion, ou de décès d’un membre en cours d’année.</w:t>
      </w:r>
    </w:p>
    <w:p w14:paraId="510A7D2E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713D95" w14:textId="5478524D" w:rsidR="00FA7573" w:rsidRPr="00F963AD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3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Pr="00F963AD">
        <w:rPr>
          <w:rFonts w:ascii="Arial" w:hAnsi="Arial" w:cs="Arial"/>
          <w:b/>
          <w:color w:val="000000"/>
        </w:rPr>
        <w:t>– Constitution du Conseil Collégial</w:t>
      </w:r>
    </w:p>
    <w:p w14:paraId="055437E0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F04F70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3.1</w:t>
      </w:r>
      <w:r w:rsidR="000414FA">
        <w:rPr>
          <w:rFonts w:ascii="Arial" w:hAnsi="Arial" w:cs="Arial"/>
          <w:color w:val="000000"/>
        </w:rPr>
        <w:t xml:space="preserve"> – Rappel du rôle du Conseil C</w:t>
      </w:r>
      <w:r w:rsidRPr="007206E3">
        <w:rPr>
          <w:rFonts w:ascii="Arial" w:hAnsi="Arial" w:cs="Arial"/>
          <w:color w:val="000000"/>
        </w:rPr>
        <w:t>ollégial</w:t>
      </w:r>
    </w:p>
    <w:p w14:paraId="402444F8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4A76AA4C" w14:textId="0E33F580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Il est composé d’un minimum de 3 membres actifs de l’association (cf. article 3.2) et d’un </w:t>
      </w:r>
      <w:r w:rsidR="00E02DD1">
        <w:rPr>
          <w:rFonts w:ascii="Arial" w:hAnsi="Arial" w:cs="Arial"/>
          <w:color w:val="000000"/>
        </w:rPr>
        <w:t>maximum de 12 (cf. article 3.3) :</w:t>
      </w:r>
    </w:p>
    <w:p w14:paraId="456FF509" w14:textId="7DF64CB5" w:rsidR="00FA7573" w:rsidRPr="00E02DD1" w:rsidRDefault="00E02DD1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7C5DEE" w:rsidRPr="00E02DD1">
        <w:rPr>
          <w:rFonts w:ascii="Arial" w:hAnsi="Arial" w:cs="Arial"/>
          <w:color w:val="000000"/>
        </w:rPr>
        <w:t>e Conseil veille au respect des objets de l’association</w:t>
      </w:r>
      <w:r w:rsidR="004C4233" w:rsidRPr="00E02DD1">
        <w:rPr>
          <w:rFonts w:ascii="Arial" w:hAnsi="Arial" w:cs="Arial"/>
          <w:color w:val="000000"/>
        </w:rPr>
        <w:t> :</w:t>
      </w:r>
    </w:p>
    <w:p w14:paraId="7318226C" w14:textId="6CE9A7DF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« Cette association a pour objet de susciter, soutenir et promouvoir toute action de diffusion d’information, de formation ou de recherche concourant à une fédération départementale des psychologues spécialisés en neuropsychologie » (artic</w:t>
      </w:r>
      <w:r w:rsidR="004C4233">
        <w:rPr>
          <w:rFonts w:ascii="Arial" w:hAnsi="Arial" w:cs="Arial"/>
          <w:color w:val="000000"/>
        </w:rPr>
        <w:t>le 1 des statuts) ;</w:t>
      </w:r>
    </w:p>
    <w:p w14:paraId="7FED865C" w14:textId="7C3F8BC7" w:rsidR="00FA7573" w:rsidRPr="00E02DD1" w:rsidRDefault="00E02DD1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révise et vote le règlement i</w:t>
      </w:r>
      <w:r w:rsidR="007C5DEE" w:rsidRPr="00E02DD1">
        <w:rPr>
          <w:rFonts w:ascii="Arial" w:hAnsi="Arial" w:cs="Arial"/>
          <w:color w:val="000000"/>
        </w:rPr>
        <w:t>ntérieur chaque ann</w:t>
      </w:r>
      <w:r w:rsidR="004C4233" w:rsidRPr="00E02DD1">
        <w:rPr>
          <w:rFonts w:ascii="Arial" w:hAnsi="Arial" w:cs="Arial"/>
          <w:color w:val="000000"/>
        </w:rPr>
        <w:t>ée lors de l’Assemblée Générale ;</w:t>
      </w:r>
    </w:p>
    <w:p w14:paraId="564884CF" w14:textId="01B0A310" w:rsidR="00FA7573" w:rsidRPr="00E02DD1" w:rsidRDefault="00E02DD1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7C5DEE" w:rsidRPr="00E02DD1">
        <w:rPr>
          <w:rFonts w:ascii="Arial" w:hAnsi="Arial" w:cs="Arial"/>
          <w:color w:val="000000"/>
        </w:rPr>
        <w:t>l décide des propositions qui sont soum</w:t>
      </w:r>
      <w:r w:rsidR="004C4233" w:rsidRPr="00E02DD1">
        <w:rPr>
          <w:rFonts w:ascii="Arial" w:hAnsi="Arial" w:cs="Arial"/>
          <w:color w:val="000000"/>
        </w:rPr>
        <w:t>ises au vote des membres actifs ;</w:t>
      </w:r>
    </w:p>
    <w:p w14:paraId="371BF01C" w14:textId="059620F8" w:rsidR="00FA7573" w:rsidRPr="00E02DD1" w:rsidRDefault="00E02DD1" w:rsidP="00E02DD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7C5DEE" w:rsidRPr="00E02DD1">
        <w:rPr>
          <w:rFonts w:ascii="Arial" w:hAnsi="Arial" w:cs="Arial"/>
          <w:color w:val="000000"/>
        </w:rPr>
        <w:t>l prend les décisions d’admission et d’exclusion des membres actifs.</w:t>
      </w:r>
    </w:p>
    <w:p w14:paraId="45D74620" w14:textId="7E25CCB5" w:rsidR="00FA7573" w:rsidRDefault="00E02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conseil c</w:t>
      </w:r>
      <w:r w:rsidR="007C5DEE" w:rsidRPr="007206E3">
        <w:rPr>
          <w:rFonts w:ascii="Arial" w:hAnsi="Arial" w:cs="Arial"/>
          <w:color w:val="000000"/>
        </w:rPr>
        <w:t xml:space="preserve">ollégial se réunit au minimum 2 fois </w:t>
      </w:r>
      <w:r>
        <w:rPr>
          <w:rFonts w:ascii="Arial" w:hAnsi="Arial" w:cs="Arial"/>
          <w:color w:val="000000"/>
        </w:rPr>
        <w:t>par an et à chaque fois que le b</w:t>
      </w:r>
      <w:r w:rsidR="007C5DEE" w:rsidRPr="007206E3">
        <w:rPr>
          <w:rFonts w:ascii="Arial" w:hAnsi="Arial" w:cs="Arial"/>
          <w:color w:val="000000"/>
        </w:rPr>
        <w:t>ure</w:t>
      </w:r>
      <w:r>
        <w:rPr>
          <w:rFonts w:ascii="Arial" w:hAnsi="Arial" w:cs="Arial"/>
          <w:color w:val="000000"/>
        </w:rPr>
        <w:t>au ou la moitié des membres du c</w:t>
      </w:r>
      <w:r w:rsidR="007C5DEE" w:rsidRPr="007206E3">
        <w:rPr>
          <w:rFonts w:ascii="Arial" w:hAnsi="Arial" w:cs="Arial"/>
          <w:color w:val="000000"/>
        </w:rPr>
        <w:t>onseil l’estime nécessaire.</w:t>
      </w:r>
    </w:p>
    <w:p w14:paraId="6EAA1F4D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F7FB979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3.2</w:t>
      </w:r>
      <w:r w:rsidRPr="007206E3">
        <w:rPr>
          <w:rFonts w:ascii="Arial" w:hAnsi="Arial" w:cs="Arial"/>
          <w:color w:val="000000"/>
        </w:rPr>
        <w:t xml:space="preserve"> – Rôle des membres du Bureau</w:t>
      </w:r>
    </w:p>
    <w:p w14:paraId="31FB0B09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06E314F7" w14:textId="1D32162A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président</w:t>
      </w:r>
      <w:r w:rsidR="002A6BBE">
        <w:rPr>
          <w:rFonts w:ascii="Arial" w:hAnsi="Arial" w:cs="Arial"/>
          <w:color w:val="000000"/>
        </w:rPr>
        <w:t xml:space="preserve"> : l’association se dote d’</w:t>
      </w:r>
      <w:r w:rsidRPr="007206E3">
        <w:rPr>
          <w:rFonts w:ascii="Arial" w:hAnsi="Arial" w:cs="Arial"/>
          <w:color w:val="000000"/>
        </w:rPr>
        <w:t>un président, charg</w:t>
      </w:r>
      <w:r w:rsidR="00A90007">
        <w:rPr>
          <w:rFonts w:ascii="Arial" w:hAnsi="Arial" w:cs="Arial"/>
          <w:color w:val="000000"/>
        </w:rPr>
        <w:t>é de la représenter auprès de l’</w:t>
      </w:r>
      <w:r w:rsidRPr="007206E3">
        <w:rPr>
          <w:rFonts w:ascii="Arial" w:hAnsi="Arial" w:cs="Arial"/>
          <w:color w:val="000000"/>
        </w:rPr>
        <w:t xml:space="preserve">ensemble de ses partenaires et dans </w:t>
      </w:r>
      <w:r w:rsidR="00614DEA">
        <w:rPr>
          <w:rFonts w:ascii="Arial" w:hAnsi="Arial" w:cs="Arial"/>
          <w:color w:val="000000"/>
        </w:rPr>
        <w:t>tous les actes de la vie civile. I</w:t>
      </w:r>
      <w:r w:rsidRPr="007206E3">
        <w:rPr>
          <w:rFonts w:ascii="Arial" w:hAnsi="Arial" w:cs="Arial"/>
          <w:color w:val="000000"/>
        </w:rPr>
        <w:t xml:space="preserve">l représente l’association en justice, tant en demande qu’en défense. Il doit jouir du plein exercice de ses droits civils. </w:t>
      </w:r>
      <w:r w:rsidR="00E02DD1">
        <w:rPr>
          <w:rFonts w:ascii="Arial" w:hAnsi="Arial" w:cs="Arial"/>
          <w:color w:val="000000"/>
        </w:rPr>
        <w:t>Il</w:t>
      </w:r>
      <w:r w:rsidRPr="007206E3">
        <w:rPr>
          <w:rFonts w:ascii="Arial" w:hAnsi="Arial" w:cs="Arial"/>
          <w:color w:val="000000"/>
        </w:rPr>
        <w:t xml:space="preserve"> est le garant de la bonne marche de l’association dont il est l’animateur principal. Il ordonnan</w:t>
      </w:r>
      <w:r w:rsidR="00614DEA">
        <w:rPr>
          <w:rFonts w:ascii="Arial" w:hAnsi="Arial" w:cs="Arial"/>
          <w:color w:val="000000"/>
        </w:rPr>
        <w:t>ce les dépenses et préside les Assemblées G</w:t>
      </w:r>
      <w:r w:rsidRPr="007206E3">
        <w:rPr>
          <w:rFonts w:ascii="Arial" w:hAnsi="Arial" w:cs="Arial"/>
          <w:color w:val="000000"/>
        </w:rPr>
        <w:t>énérales lors desquelles il présente le rapport d’acti</w:t>
      </w:r>
      <w:r w:rsidR="00E02DD1">
        <w:rPr>
          <w:rFonts w:ascii="Arial" w:hAnsi="Arial" w:cs="Arial"/>
          <w:color w:val="000000"/>
        </w:rPr>
        <w:t xml:space="preserve">vités de l’exercice écoulé. </w:t>
      </w:r>
      <w:r w:rsidR="006D6DE9">
        <w:rPr>
          <w:rFonts w:ascii="Arial" w:hAnsi="Arial" w:cs="Arial"/>
          <w:color w:val="000000"/>
        </w:rPr>
        <w:t>Il</w:t>
      </w:r>
      <w:r w:rsidRPr="007206E3">
        <w:rPr>
          <w:rFonts w:ascii="Arial" w:hAnsi="Arial" w:cs="Arial"/>
          <w:color w:val="000000"/>
        </w:rPr>
        <w:t xml:space="preserve"> convoque les Assemblée</w:t>
      </w:r>
      <w:r w:rsidR="006D6DE9">
        <w:rPr>
          <w:rFonts w:ascii="Arial" w:hAnsi="Arial" w:cs="Arial"/>
          <w:color w:val="000000"/>
        </w:rPr>
        <w:t>s Générales et les réunions du b</w:t>
      </w:r>
      <w:r w:rsidRPr="007206E3">
        <w:rPr>
          <w:rFonts w:ascii="Arial" w:hAnsi="Arial" w:cs="Arial"/>
          <w:color w:val="000000"/>
        </w:rPr>
        <w:t>urea</w:t>
      </w:r>
      <w:r w:rsidR="006D6DE9">
        <w:rPr>
          <w:rFonts w:ascii="Arial" w:hAnsi="Arial" w:cs="Arial"/>
          <w:color w:val="000000"/>
        </w:rPr>
        <w:t>u et du conseil c</w:t>
      </w:r>
      <w:r w:rsidRPr="007206E3">
        <w:rPr>
          <w:rFonts w:ascii="Arial" w:hAnsi="Arial" w:cs="Arial"/>
          <w:color w:val="000000"/>
        </w:rPr>
        <w:t xml:space="preserve">ollégial. En cas d'absence ou de maladie, il est remplacé par le vice-président, et en cas d'empêchement de ce dernier, par toute </w:t>
      </w:r>
      <w:r w:rsidR="00614DEA">
        <w:rPr>
          <w:rFonts w:ascii="Arial" w:hAnsi="Arial" w:cs="Arial"/>
          <w:color w:val="000000"/>
        </w:rPr>
        <w:t xml:space="preserve">autre personne désignée par le </w:t>
      </w:r>
      <w:r w:rsidR="006D6DE9">
        <w:rPr>
          <w:rFonts w:ascii="Arial" w:hAnsi="Arial" w:cs="Arial"/>
          <w:color w:val="000000"/>
        </w:rPr>
        <w:t>b</w:t>
      </w:r>
      <w:r w:rsidRPr="007206E3">
        <w:rPr>
          <w:rFonts w:ascii="Arial" w:hAnsi="Arial" w:cs="Arial"/>
          <w:color w:val="000000"/>
        </w:rPr>
        <w:t>ureau à cet effet.</w:t>
      </w:r>
    </w:p>
    <w:p w14:paraId="50A80027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581AA964" w14:textId="564683C9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secrétaire</w:t>
      </w:r>
      <w:r w:rsidRPr="007206E3">
        <w:rPr>
          <w:rFonts w:ascii="Arial" w:hAnsi="Arial" w:cs="Arial"/>
          <w:color w:val="000000"/>
        </w:rPr>
        <w:t xml:space="preserve"> : il assure le fonctionnement administratif de l’association, il est chargé de tout ce qui concerne la correspondance et les archives. Il rédige les procès-verbaux des délibérations et en assure la trans</w:t>
      </w:r>
      <w:r w:rsidR="00F963AD">
        <w:rPr>
          <w:rFonts w:ascii="Arial" w:hAnsi="Arial" w:cs="Arial"/>
          <w:color w:val="000000"/>
        </w:rPr>
        <w:t xml:space="preserve">cription sur les registres. En </w:t>
      </w:r>
      <w:r w:rsidRPr="007206E3">
        <w:rPr>
          <w:rFonts w:ascii="Arial" w:hAnsi="Arial" w:cs="Arial"/>
          <w:color w:val="000000"/>
        </w:rPr>
        <w:t>particulier, il transcrit sur le registre spécial les modifications apportées aux statuts, les changements survenus dans l’administration ou la direction et le</w:t>
      </w:r>
      <w:r w:rsidR="002546CC">
        <w:rPr>
          <w:rFonts w:ascii="Arial" w:hAnsi="Arial" w:cs="Arial"/>
          <w:color w:val="000000"/>
        </w:rPr>
        <w:t>s changements de siège social…</w:t>
      </w:r>
      <w:r w:rsidRPr="007206E3">
        <w:rPr>
          <w:rFonts w:ascii="Arial" w:hAnsi="Arial" w:cs="Arial"/>
          <w:color w:val="000000"/>
        </w:rPr>
        <w:t xml:space="preserve"> En cas d'absence ou de maladie, il est remplacé par le secrétaire adjoint, et en cas d'empêchement de ce dernier, par toute </w:t>
      </w:r>
      <w:r w:rsidR="006D6DE9">
        <w:rPr>
          <w:rFonts w:ascii="Arial" w:hAnsi="Arial" w:cs="Arial"/>
          <w:color w:val="000000"/>
        </w:rPr>
        <w:t>autre personne désignée par le b</w:t>
      </w:r>
      <w:r w:rsidRPr="007206E3">
        <w:rPr>
          <w:rFonts w:ascii="Arial" w:hAnsi="Arial" w:cs="Arial"/>
          <w:color w:val="000000"/>
        </w:rPr>
        <w:t>ureau à cet effet.</w:t>
      </w:r>
    </w:p>
    <w:p w14:paraId="11E13746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08123906" w14:textId="16DEB00E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trésorier</w:t>
      </w:r>
      <w:r w:rsidRPr="007206E3">
        <w:rPr>
          <w:rFonts w:ascii="Arial" w:hAnsi="Arial" w:cs="Arial"/>
          <w:color w:val="000000"/>
        </w:rPr>
        <w:t xml:space="preserve"> : il est le garant de la gestion de l’association. Il prépare le budget de l’association, encaisse et comptabilise les cotisations, prévoit et règle les dépenses, établit les demandes de subvent</w:t>
      </w:r>
      <w:r w:rsidR="00614DEA">
        <w:rPr>
          <w:rFonts w:ascii="Arial" w:hAnsi="Arial" w:cs="Arial"/>
          <w:color w:val="000000"/>
        </w:rPr>
        <w:t>ions, recherche les ressources</w:t>
      </w:r>
      <w:r w:rsidRPr="007206E3">
        <w:rPr>
          <w:rFonts w:ascii="Arial" w:hAnsi="Arial" w:cs="Arial"/>
          <w:color w:val="000000"/>
        </w:rPr>
        <w:t>... Il effectue tous paiements et perçoit toutes re</w:t>
      </w:r>
      <w:r w:rsidR="00614DEA">
        <w:rPr>
          <w:rFonts w:ascii="Arial" w:hAnsi="Arial" w:cs="Arial"/>
          <w:color w:val="000000"/>
        </w:rPr>
        <w:t>cettes sous la surveillance du p</w:t>
      </w:r>
      <w:r w:rsidRPr="007206E3">
        <w:rPr>
          <w:rFonts w:ascii="Arial" w:hAnsi="Arial" w:cs="Arial"/>
          <w:color w:val="000000"/>
        </w:rPr>
        <w:t>résident. Il tient une comptabilité régulière, au jour le jour, de toutes les opérations et présente le bilan financier (compte de ge</w:t>
      </w:r>
      <w:r w:rsidR="00614DEA">
        <w:rPr>
          <w:rFonts w:ascii="Arial" w:hAnsi="Arial" w:cs="Arial"/>
          <w:color w:val="000000"/>
        </w:rPr>
        <w:t>stion de l’exercice passé) à l’Assemblée G</w:t>
      </w:r>
      <w:r w:rsidRPr="007206E3">
        <w:rPr>
          <w:rFonts w:ascii="Arial" w:hAnsi="Arial" w:cs="Arial"/>
          <w:color w:val="000000"/>
        </w:rPr>
        <w:t>énérale, qui statue sur la gestion. En cas d'absence ou de maladie, il est remplacé par le trésorier adjoint, et en cas d'empêchement de ce dernier, par toute autre personne désign</w:t>
      </w:r>
      <w:r w:rsidR="00A90007">
        <w:rPr>
          <w:rFonts w:ascii="Arial" w:hAnsi="Arial" w:cs="Arial"/>
          <w:color w:val="000000"/>
        </w:rPr>
        <w:t>ée p</w:t>
      </w:r>
      <w:r w:rsidR="006D6DE9">
        <w:rPr>
          <w:rFonts w:ascii="Arial" w:hAnsi="Arial" w:cs="Arial"/>
          <w:color w:val="000000"/>
        </w:rPr>
        <w:t>ar le b</w:t>
      </w:r>
      <w:r w:rsidRPr="007206E3">
        <w:rPr>
          <w:rFonts w:ascii="Arial" w:hAnsi="Arial" w:cs="Arial"/>
          <w:color w:val="000000"/>
        </w:rPr>
        <w:t>ureau à cet effet.</w:t>
      </w:r>
    </w:p>
    <w:p w14:paraId="3E223E52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42BDB0E5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lastRenderedPageBreak/>
        <w:t>Le vice-président</w:t>
      </w:r>
      <w:r w:rsidRPr="007206E3">
        <w:rPr>
          <w:rFonts w:ascii="Arial" w:hAnsi="Arial" w:cs="Arial"/>
          <w:color w:val="000000"/>
        </w:rPr>
        <w:t xml:space="preserve"> : il supplée au président en cas d’absence et peut être chargé par le président de missions ponctuelles ou permanentes.</w:t>
      </w:r>
    </w:p>
    <w:p w14:paraId="02382A9F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3FC7B8AE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secrétaire adjoint</w:t>
      </w:r>
      <w:r w:rsidRPr="007206E3">
        <w:rPr>
          <w:rFonts w:ascii="Arial" w:hAnsi="Arial" w:cs="Arial"/>
          <w:color w:val="000000"/>
        </w:rPr>
        <w:t xml:space="preserve"> : il supplée au secrétaire en cas d’absence et peut être chargé par le secrétaire, ou par le président, de missions ponctuelles ou permanentes.</w:t>
      </w:r>
    </w:p>
    <w:p w14:paraId="6C04B76A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0BFD43F0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trésorier adjoint</w:t>
      </w:r>
      <w:r w:rsidRPr="007206E3">
        <w:rPr>
          <w:rFonts w:ascii="Arial" w:hAnsi="Arial" w:cs="Arial"/>
          <w:color w:val="000000"/>
        </w:rPr>
        <w:t xml:space="preserve"> : il supplée au trésorier en cas d’absence et peut être chargé par le trésorier, ou par le président, de missions ponctuelles ou permanentes.</w:t>
      </w:r>
    </w:p>
    <w:p w14:paraId="0E240D5B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211442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3.3</w:t>
      </w:r>
      <w:r w:rsidRPr="007206E3">
        <w:rPr>
          <w:rFonts w:ascii="Arial" w:hAnsi="Arial" w:cs="Arial"/>
          <w:color w:val="000000"/>
        </w:rPr>
        <w:t xml:space="preserve"> – Rôle des membres du Conseil Collégial</w:t>
      </w:r>
    </w:p>
    <w:p w14:paraId="4812E44B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17CCF38E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coordinateur département-région</w:t>
      </w:r>
      <w:r w:rsidR="002A6BBE">
        <w:rPr>
          <w:rFonts w:ascii="Arial" w:hAnsi="Arial" w:cs="Arial"/>
          <w:color w:val="000000"/>
        </w:rPr>
        <w:t xml:space="preserve"> : i</w:t>
      </w:r>
      <w:r w:rsidRPr="007206E3">
        <w:rPr>
          <w:rFonts w:ascii="Arial" w:hAnsi="Arial" w:cs="Arial"/>
          <w:color w:val="000000"/>
        </w:rPr>
        <w:t>l est chargé du</w:t>
      </w:r>
      <w:r w:rsidR="007348A0">
        <w:rPr>
          <w:rFonts w:ascii="Arial" w:hAnsi="Arial" w:cs="Arial"/>
          <w:color w:val="000000"/>
        </w:rPr>
        <w:t xml:space="preserve"> lien et des relations entre l’association départementale Neuropsy13 et l’association r</w:t>
      </w:r>
      <w:r w:rsidRPr="007206E3">
        <w:rPr>
          <w:rFonts w:ascii="Arial" w:hAnsi="Arial" w:cs="Arial"/>
          <w:color w:val="000000"/>
        </w:rPr>
        <w:t xml:space="preserve">égionale </w:t>
      </w:r>
      <w:proofErr w:type="spellStart"/>
      <w:r w:rsidR="00614DEA">
        <w:rPr>
          <w:rFonts w:ascii="Arial" w:hAnsi="Arial" w:cs="Arial"/>
          <w:color w:val="000000"/>
        </w:rPr>
        <w:t>NeuroP</w:t>
      </w:r>
      <w:r w:rsidRPr="007206E3">
        <w:rPr>
          <w:rFonts w:ascii="Arial" w:hAnsi="Arial" w:cs="Arial"/>
          <w:color w:val="000000"/>
        </w:rPr>
        <w:t>sy</w:t>
      </w:r>
      <w:proofErr w:type="spellEnd"/>
      <w:r w:rsidR="00614DEA">
        <w:rPr>
          <w:rFonts w:ascii="Arial" w:hAnsi="Arial" w:cs="Arial"/>
          <w:color w:val="000000"/>
        </w:rPr>
        <w:t>-</w:t>
      </w:r>
      <w:r w:rsidRPr="007206E3">
        <w:rPr>
          <w:rFonts w:ascii="Arial" w:hAnsi="Arial" w:cs="Arial"/>
          <w:color w:val="000000"/>
        </w:rPr>
        <w:t>PACA. Il assiste</w:t>
      </w:r>
      <w:r w:rsidR="00614DEA">
        <w:rPr>
          <w:rFonts w:ascii="Arial" w:hAnsi="Arial" w:cs="Arial"/>
          <w:color w:val="000000"/>
        </w:rPr>
        <w:t xml:space="preserve"> aux réunions de l’association r</w:t>
      </w:r>
      <w:r w:rsidRPr="007206E3">
        <w:rPr>
          <w:rFonts w:ascii="Arial" w:hAnsi="Arial" w:cs="Arial"/>
          <w:color w:val="000000"/>
        </w:rPr>
        <w:t>égionale et se charge du secrétariat concernant sa mission.</w:t>
      </w:r>
    </w:p>
    <w:p w14:paraId="2CA84E0D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4FC71CCB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webmaster</w:t>
      </w:r>
      <w:r w:rsidRPr="007206E3">
        <w:rPr>
          <w:rFonts w:ascii="Arial" w:hAnsi="Arial" w:cs="Arial"/>
          <w:color w:val="000000"/>
        </w:rPr>
        <w:t xml:space="preserve"> : il est en charge de la gestion du site ou de la page internet de l’association.</w:t>
      </w:r>
    </w:p>
    <w:p w14:paraId="24A869F2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6BF5265A" w14:textId="3541EFFB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Les conseillers collégiaux</w:t>
      </w:r>
      <w:r w:rsidRPr="007206E3">
        <w:rPr>
          <w:rFonts w:ascii="Arial" w:hAnsi="Arial" w:cs="Arial"/>
          <w:color w:val="000000"/>
        </w:rPr>
        <w:t xml:space="preserve"> : i</w:t>
      </w:r>
      <w:r w:rsidR="006D6DE9">
        <w:rPr>
          <w:rFonts w:ascii="Arial" w:hAnsi="Arial" w:cs="Arial"/>
          <w:color w:val="000000"/>
        </w:rPr>
        <w:t>ls participent aux réunions du conseil c</w:t>
      </w:r>
      <w:r w:rsidRPr="007206E3">
        <w:rPr>
          <w:rFonts w:ascii="Arial" w:hAnsi="Arial" w:cs="Arial"/>
          <w:color w:val="000000"/>
        </w:rPr>
        <w:t>ollégial ainsi qu’aux prises de décisions.</w:t>
      </w:r>
    </w:p>
    <w:p w14:paraId="36CD48CD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7C6EAEEB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coordinateur département-région adjoint</w:t>
      </w:r>
      <w:r w:rsidRPr="007206E3">
        <w:rPr>
          <w:rFonts w:ascii="Arial" w:hAnsi="Arial" w:cs="Arial"/>
          <w:color w:val="000000"/>
        </w:rPr>
        <w:t xml:space="preserve"> : il supplée au coordinateur département-région en cas d’absence et peut être chargé par le coordinateur département-région, ou par le président, de missions ponctuelles ou permanentes.</w:t>
      </w:r>
    </w:p>
    <w:p w14:paraId="3D397464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60330674" w14:textId="77777777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Le webmaster adjoint</w:t>
      </w:r>
      <w:r w:rsidRPr="007206E3">
        <w:rPr>
          <w:rFonts w:ascii="Arial" w:hAnsi="Arial" w:cs="Arial"/>
          <w:color w:val="000000"/>
        </w:rPr>
        <w:t xml:space="preserve"> : il supplée au webmaster en cas d’absence et peut être chargé par le webmaster, ou par le président, de missions ponctuelles ou permanentes.</w:t>
      </w:r>
    </w:p>
    <w:p w14:paraId="208B8016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BD8DB5" w14:textId="26FA23D9" w:rsidR="00FA7573" w:rsidRPr="00F963AD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4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Pr="00F963AD">
        <w:rPr>
          <w:rFonts w:ascii="Arial" w:hAnsi="Arial" w:cs="Arial"/>
          <w:b/>
          <w:color w:val="000000"/>
        </w:rPr>
        <w:t>– Modalités de Vote</w:t>
      </w:r>
    </w:p>
    <w:p w14:paraId="5CF217B1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83D151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 vote se déroule classiquement à main levée ou à bulletin secret à la demande d’au moins la moitié des membres actifs présents.</w:t>
      </w:r>
    </w:p>
    <w:p w14:paraId="3201FF78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 vote par procuration est poss</w:t>
      </w:r>
      <w:r w:rsidR="00614DEA">
        <w:rPr>
          <w:rFonts w:ascii="Arial" w:hAnsi="Arial" w:cs="Arial"/>
          <w:color w:val="000000"/>
        </w:rPr>
        <w:t>ible (demande du formulaire au secrétaire ou secrétaire a</w:t>
      </w:r>
      <w:r w:rsidRPr="007206E3">
        <w:rPr>
          <w:rFonts w:ascii="Arial" w:hAnsi="Arial" w:cs="Arial"/>
          <w:color w:val="000000"/>
        </w:rPr>
        <w:t>djoint).</w:t>
      </w:r>
    </w:p>
    <w:p w14:paraId="11B27FC7" w14:textId="77777777" w:rsidR="00742AB8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 vote par e-mail est également possib</w:t>
      </w:r>
      <w:r w:rsidR="007348A0">
        <w:rPr>
          <w:rFonts w:ascii="Arial" w:hAnsi="Arial" w:cs="Arial"/>
          <w:color w:val="000000"/>
        </w:rPr>
        <w:t>le à l’adresse mail de l’a</w:t>
      </w:r>
      <w:r w:rsidRPr="007206E3">
        <w:rPr>
          <w:rFonts w:ascii="Arial" w:hAnsi="Arial" w:cs="Arial"/>
          <w:color w:val="000000"/>
        </w:rPr>
        <w:t xml:space="preserve">ssociation </w:t>
      </w:r>
      <w:hyperlink r:id="rId8" w:history="1">
        <w:r w:rsidR="000414FA" w:rsidRPr="00197804">
          <w:rPr>
            <w:rStyle w:val="Lienhypertexte"/>
            <w:rFonts w:ascii="Arial" w:hAnsi="Arial" w:cs="Arial"/>
          </w:rPr>
          <w:t>asso.neuropsy13@gmail.com</w:t>
        </w:r>
      </w:hyperlink>
      <w:r w:rsidR="000414FA" w:rsidRPr="000414FA">
        <w:rPr>
          <w:rFonts w:ascii="Arial" w:hAnsi="Arial" w:cs="Arial"/>
        </w:rPr>
        <w:t xml:space="preserve"> </w:t>
      </w:r>
      <w:r w:rsidRPr="007206E3">
        <w:rPr>
          <w:rFonts w:ascii="Arial" w:hAnsi="Arial" w:cs="Arial"/>
          <w:color w:val="000000"/>
        </w:rPr>
        <w:t>accompagné d’une pièce d’identité au format numérique.</w:t>
      </w:r>
    </w:p>
    <w:p w14:paraId="07DCBF53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A49850" w14:textId="653E076F" w:rsidR="00FA7573" w:rsidRPr="00F963AD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>Article 5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="00A90007">
        <w:rPr>
          <w:rFonts w:ascii="Arial" w:hAnsi="Arial" w:cs="Arial"/>
          <w:b/>
          <w:color w:val="000000"/>
        </w:rPr>
        <w:t>– Election du Conseil C</w:t>
      </w:r>
      <w:r w:rsidRPr="00F963AD">
        <w:rPr>
          <w:rFonts w:ascii="Arial" w:hAnsi="Arial" w:cs="Arial"/>
          <w:b/>
          <w:color w:val="000000"/>
        </w:rPr>
        <w:t>ollégial</w:t>
      </w:r>
    </w:p>
    <w:p w14:paraId="577401A3" w14:textId="77777777" w:rsidR="00F963AD" w:rsidRPr="007206E3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6FBC7C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Première élection</w:t>
      </w:r>
      <w:r w:rsidRPr="00614DEA">
        <w:rPr>
          <w:rFonts w:ascii="Arial" w:hAnsi="Arial" w:cs="Arial"/>
          <w:i/>
          <w:iCs/>
          <w:color w:val="000000"/>
        </w:rPr>
        <w:t xml:space="preserve"> :</w:t>
      </w:r>
    </w:p>
    <w:p w14:paraId="119E949A" w14:textId="17C02260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Une liste des membres act</w:t>
      </w:r>
      <w:r w:rsidR="00614DEA">
        <w:rPr>
          <w:rFonts w:ascii="Arial" w:hAnsi="Arial" w:cs="Arial"/>
          <w:color w:val="000000"/>
        </w:rPr>
        <w:t xml:space="preserve">ifs souhaitant faire partie du </w:t>
      </w:r>
      <w:r w:rsidR="006D6DE9">
        <w:rPr>
          <w:rFonts w:ascii="Arial" w:hAnsi="Arial" w:cs="Arial"/>
          <w:color w:val="000000"/>
        </w:rPr>
        <w:t>conseil c</w:t>
      </w:r>
      <w:r w:rsidRPr="007206E3">
        <w:rPr>
          <w:rFonts w:ascii="Arial" w:hAnsi="Arial" w:cs="Arial"/>
          <w:color w:val="000000"/>
        </w:rPr>
        <w:t>ollégial est rédigée, la fonction que chacun souhaite occuper est précisée. Cette liste est transmise aux membres par mail, la semaine précédant le vote.</w:t>
      </w:r>
    </w:p>
    <w:p w14:paraId="0BB78A3A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La candidature de chacun est soumise au vote de l’ensemble des membres actifs. Les élections se déroulent fonction par fonction, pendant l’Assemblée Constituante, selon les modalités de vote décrites à l’article 4.</w:t>
      </w:r>
    </w:p>
    <w:p w14:paraId="1B3E81FA" w14:textId="33D66F7B" w:rsidR="00FA7573" w:rsidRPr="007206E3" w:rsidRDefault="006D6D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membres du conseil c</w:t>
      </w:r>
      <w:r w:rsidR="007C5DEE" w:rsidRPr="007206E3">
        <w:rPr>
          <w:rFonts w:ascii="Arial" w:hAnsi="Arial" w:cs="Arial"/>
          <w:color w:val="000000"/>
        </w:rPr>
        <w:t>ollégial sont élus pour un an.</w:t>
      </w:r>
    </w:p>
    <w:p w14:paraId="480D226C" w14:textId="77777777" w:rsid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3AEE5177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7206E3">
        <w:rPr>
          <w:rFonts w:ascii="Arial" w:hAnsi="Arial" w:cs="Arial"/>
          <w:i/>
          <w:iCs/>
          <w:color w:val="000000"/>
          <w:u w:val="single"/>
        </w:rPr>
        <w:t>Renouvellement</w:t>
      </w:r>
      <w:r w:rsidRPr="004C4233">
        <w:rPr>
          <w:rFonts w:ascii="Arial" w:hAnsi="Arial" w:cs="Arial"/>
          <w:i/>
          <w:iCs/>
          <w:color w:val="000000"/>
        </w:rPr>
        <w:t xml:space="preserve"> :</w:t>
      </w:r>
    </w:p>
    <w:p w14:paraId="63B81FF7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Les membres sortant</w:t>
      </w:r>
      <w:r w:rsidR="00A90007">
        <w:rPr>
          <w:rFonts w:ascii="Arial" w:hAnsi="Arial" w:cs="Arial"/>
          <w:color w:val="000000"/>
        </w:rPr>
        <w:t>s</w:t>
      </w:r>
      <w:r w:rsidRPr="007206E3">
        <w:rPr>
          <w:rFonts w:ascii="Arial" w:hAnsi="Arial" w:cs="Arial"/>
          <w:color w:val="000000"/>
        </w:rPr>
        <w:t xml:space="preserve"> peuvent se représenter.</w:t>
      </w:r>
    </w:p>
    <w:p w14:paraId="29AF297D" w14:textId="78937686" w:rsidR="00F963AD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Les membres act</w:t>
      </w:r>
      <w:r w:rsidR="00614DEA">
        <w:rPr>
          <w:rFonts w:ascii="Arial" w:hAnsi="Arial" w:cs="Arial"/>
          <w:color w:val="000000"/>
        </w:rPr>
        <w:t xml:space="preserve">ifs souhaitant faire partie du </w:t>
      </w:r>
      <w:r w:rsidR="006D6DE9">
        <w:rPr>
          <w:rFonts w:ascii="Arial" w:hAnsi="Arial" w:cs="Arial"/>
          <w:color w:val="000000"/>
        </w:rPr>
        <w:t>conseil c</w:t>
      </w:r>
      <w:r w:rsidRPr="007206E3">
        <w:rPr>
          <w:rFonts w:ascii="Arial" w:hAnsi="Arial" w:cs="Arial"/>
          <w:color w:val="000000"/>
        </w:rPr>
        <w:t>ollé</w:t>
      </w:r>
      <w:r w:rsidR="00614DEA">
        <w:rPr>
          <w:rFonts w:ascii="Arial" w:hAnsi="Arial" w:cs="Arial"/>
          <w:color w:val="000000"/>
        </w:rPr>
        <w:t>gial se déclarent au minimum un</w:t>
      </w:r>
      <w:r w:rsidRPr="007206E3">
        <w:rPr>
          <w:rFonts w:ascii="Arial" w:hAnsi="Arial" w:cs="Arial"/>
          <w:color w:val="000000"/>
        </w:rPr>
        <w:t xml:space="preserve"> mois avant l’élection et au maximum </w:t>
      </w:r>
      <w:r w:rsidR="004C4233">
        <w:rPr>
          <w:rFonts w:ascii="Arial" w:hAnsi="Arial" w:cs="Arial"/>
          <w:color w:val="000000"/>
        </w:rPr>
        <w:t>une</w:t>
      </w:r>
      <w:r w:rsidRPr="007206E3">
        <w:rPr>
          <w:rFonts w:ascii="Arial" w:hAnsi="Arial" w:cs="Arial"/>
          <w:color w:val="000000"/>
        </w:rPr>
        <w:t xml:space="preserve"> semaine avant, en précisant la fonction qu’ils souhaitent occuper. La candidature de chacun est soumise au vote de l’ensemble des membres actifs. </w:t>
      </w:r>
    </w:p>
    <w:p w14:paraId="3FD76352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Les élections se déroulent fonction par fonction, chaque année pendant l’A</w:t>
      </w:r>
      <w:r w:rsidR="00614DEA">
        <w:rPr>
          <w:rFonts w:ascii="Arial" w:hAnsi="Arial" w:cs="Arial"/>
          <w:color w:val="000000"/>
        </w:rPr>
        <w:t xml:space="preserve">ssemblée </w:t>
      </w:r>
      <w:r w:rsidRPr="007206E3">
        <w:rPr>
          <w:rFonts w:ascii="Arial" w:hAnsi="Arial" w:cs="Arial"/>
          <w:color w:val="000000"/>
        </w:rPr>
        <w:t>G</w:t>
      </w:r>
      <w:r w:rsidR="00614DEA">
        <w:rPr>
          <w:rFonts w:ascii="Arial" w:hAnsi="Arial" w:cs="Arial"/>
          <w:color w:val="000000"/>
        </w:rPr>
        <w:t>énérale</w:t>
      </w:r>
      <w:r w:rsidRPr="007206E3">
        <w:rPr>
          <w:rFonts w:ascii="Arial" w:hAnsi="Arial" w:cs="Arial"/>
          <w:color w:val="000000"/>
        </w:rPr>
        <w:t xml:space="preserve"> ou selon les modalités de vote décrites à l’article 4.</w:t>
      </w:r>
    </w:p>
    <w:p w14:paraId="450A227F" w14:textId="19B26063" w:rsidR="00FA7573" w:rsidRPr="007206E3" w:rsidRDefault="006D6D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membres du conseil c</w:t>
      </w:r>
      <w:r w:rsidR="007C5DEE" w:rsidRPr="007206E3">
        <w:rPr>
          <w:rFonts w:ascii="Arial" w:hAnsi="Arial" w:cs="Arial"/>
          <w:color w:val="000000"/>
        </w:rPr>
        <w:t>ollégial ainsi élus se réunissent alors pour désigner à le</w:t>
      </w:r>
      <w:r w:rsidR="00614DEA">
        <w:rPr>
          <w:rFonts w:ascii="Arial" w:hAnsi="Arial" w:cs="Arial"/>
          <w:color w:val="000000"/>
        </w:rPr>
        <w:t xml:space="preserve">ur tour les </w:t>
      </w:r>
      <w:r>
        <w:rPr>
          <w:rFonts w:ascii="Arial" w:hAnsi="Arial" w:cs="Arial"/>
          <w:color w:val="000000"/>
        </w:rPr>
        <w:lastRenderedPageBreak/>
        <w:t>membres du b</w:t>
      </w:r>
      <w:r w:rsidR="007C5DEE" w:rsidRPr="007206E3">
        <w:rPr>
          <w:rFonts w:ascii="Arial" w:hAnsi="Arial" w:cs="Arial"/>
          <w:color w:val="000000"/>
        </w:rPr>
        <w:t>ureau.</w:t>
      </w:r>
    </w:p>
    <w:p w14:paraId="30DA3695" w14:textId="77777777" w:rsidR="000414FA" w:rsidRDefault="0004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6CC0CE" w14:textId="41F5FFF2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En cas de démission, exclus</w:t>
      </w:r>
      <w:r w:rsidR="006D6DE9">
        <w:rPr>
          <w:rFonts w:ascii="Arial" w:hAnsi="Arial" w:cs="Arial"/>
          <w:color w:val="000000"/>
        </w:rPr>
        <w:t>ion, décès d’un des membres du b</w:t>
      </w:r>
      <w:r w:rsidRPr="007206E3">
        <w:rPr>
          <w:rFonts w:ascii="Arial" w:hAnsi="Arial" w:cs="Arial"/>
          <w:color w:val="000000"/>
        </w:rPr>
        <w:t>ureau, le suppléant se charge d’assurer la fonction jusqu’à la prochaine Assemblée Générale.</w:t>
      </w:r>
      <w:r w:rsidR="007348A0">
        <w:rPr>
          <w:rFonts w:ascii="Arial" w:hAnsi="Arial" w:cs="Arial"/>
          <w:color w:val="000000"/>
        </w:rPr>
        <w:t xml:space="preserve"> En l’absence de suppléant, le p</w:t>
      </w:r>
      <w:r w:rsidRPr="007206E3">
        <w:rPr>
          <w:rFonts w:ascii="Arial" w:hAnsi="Arial" w:cs="Arial"/>
          <w:color w:val="000000"/>
        </w:rPr>
        <w:t>résident</w:t>
      </w:r>
      <w:r w:rsidR="006D6DE9">
        <w:rPr>
          <w:rFonts w:ascii="Arial" w:hAnsi="Arial" w:cs="Arial"/>
          <w:color w:val="000000"/>
        </w:rPr>
        <w:t xml:space="preserve"> désigne, parmi les membres du conseil c</w:t>
      </w:r>
      <w:r w:rsidRPr="007206E3">
        <w:rPr>
          <w:rFonts w:ascii="Arial" w:hAnsi="Arial" w:cs="Arial"/>
          <w:color w:val="000000"/>
        </w:rPr>
        <w:t>ollégial élu, une personne se chargeant de la mission. En dernier recours, une Assemblée Générale Extraordinaire sera convoquée afin d’élire un membre actif pour le poste vacant.</w:t>
      </w:r>
    </w:p>
    <w:p w14:paraId="6D2D6E08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2E328E3" w14:textId="17B011BB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 xml:space="preserve">Article </w:t>
      </w:r>
      <w:r w:rsidR="00E45187">
        <w:rPr>
          <w:rFonts w:ascii="Arial" w:hAnsi="Arial" w:cs="Arial"/>
          <w:b/>
          <w:bCs/>
          <w:color w:val="000000"/>
        </w:rPr>
        <w:t>6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Pr="00F963AD">
        <w:rPr>
          <w:rFonts w:ascii="Arial" w:hAnsi="Arial" w:cs="Arial"/>
          <w:b/>
          <w:color w:val="000000"/>
        </w:rPr>
        <w:t xml:space="preserve">– Adhésion </w:t>
      </w:r>
      <w:r w:rsidR="007348A0">
        <w:rPr>
          <w:rFonts w:ascii="Arial" w:hAnsi="Arial" w:cs="Arial"/>
          <w:b/>
          <w:color w:val="000000"/>
        </w:rPr>
        <w:t>à l’association r</w:t>
      </w:r>
      <w:r w:rsidR="002A6BBE">
        <w:rPr>
          <w:rFonts w:ascii="Arial" w:hAnsi="Arial" w:cs="Arial"/>
          <w:b/>
          <w:color w:val="000000"/>
        </w:rPr>
        <w:t xml:space="preserve">égionale </w:t>
      </w:r>
      <w:proofErr w:type="spellStart"/>
      <w:r w:rsidR="002A6BBE">
        <w:rPr>
          <w:rFonts w:ascii="Arial" w:hAnsi="Arial" w:cs="Arial"/>
          <w:b/>
          <w:color w:val="000000"/>
        </w:rPr>
        <w:t>NeuroP</w:t>
      </w:r>
      <w:r w:rsidRPr="00F963AD">
        <w:rPr>
          <w:rFonts w:ascii="Arial" w:hAnsi="Arial" w:cs="Arial"/>
          <w:b/>
          <w:color w:val="000000"/>
        </w:rPr>
        <w:t>sy</w:t>
      </w:r>
      <w:proofErr w:type="spellEnd"/>
      <w:r w:rsidR="002A6BBE">
        <w:rPr>
          <w:rFonts w:ascii="Arial" w:hAnsi="Arial" w:cs="Arial"/>
          <w:b/>
          <w:color w:val="000000"/>
        </w:rPr>
        <w:t>-</w:t>
      </w:r>
      <w:r w:rsidRPr="00F963AD">
        <w:rPr>
          <w:rFonts w:ascii="Arial" w:hAnsi="Arial" w:cs="Arial"/>
          <w:b/>
          <w:color w:val="000000"/>
        </w:rPr>
        <w:t>PACA</w:t>
      </w:r>
    </w:p>
    <w:p w14:paraId="5FA4493B" w14:textId="77777777" w:rsidR="00F963AD" w:rsidRP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C9A4230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Tous les membres actifs </w:t>
      </w:r>
      <w:r w:rsidR="007348A0">
        <w:rPr>
          <w:rFonts w:ascii="Arial" w:hAnsi="Arial" w:cs="Arial"/>
          <w:color w:val="000000"/>
        </w:rPr>
        <w:t xml:space="preserve">et étudiants </w:t>
      </w:r>
      <w:r w:rsidRPr="007206E3">
        <w:rPr>
          <w:rFonts w:ascii="Arial" w:hAnsi="Arial" w:cs="Arial"/>
          <w:color w:val="000000"/>
        </w:rPr>
        <w:t xml:space="preserve">obtenant leur adhésion à Neuropsy13 </w:t>
      </w:r>
      <w:r w:rsidR="007348A0">
        <w:rPr>
          <w:rFonts w:ascii="Arial" w:hAnsi="Arial" w:cs="Arial"/>
          <w:color w:val="000000"/>
        </w:rPr>
        <w:t>deviennent de fait membre de l’association r</w:t>
      </w:r>
      <w:r w:rsidRPr="007206E3">
        <w:rPr>
          <w:rFonts w:ascii="Arial" w:hAnsi="Arial" w:cs="Arial"/>
          <w:color w:val="000000"/>
        </w:rPr>
        <w:t>égionale.</w:t>
      </w:r>
    </w:p>
    <w:p w14:paraId="04EA0F8C" w14:textId="77777777" w:rsidR="00FA7573" w:rsidRPr="007206E3" w:rsidRDefault="00734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cotisation de l’association r</w:t>
      </w:r>
      <w:r w:rsidR="007C5DEE" w:rsidRPr="007206E3">
        <w:rPr>
          <w:rFonts w:ascii="Arial" w:hAnsi="Arial" w:cs="Arial"/>
          <w:color w:val="000000"/>
        </w:rPr>
        <w:t xml:space="preserve">égionale est collectée par Neuropsy13 de façon obligatoire. Neuropsy13 s’engage à reverser une partie des cotisations perçues </w:t>
      </w:r>
      <w:r>
        <w:rPr>
          <w:rFonts w:ascii="Arial" w:hAnsi="Arial" w:cs="Arial"/>
          <w:color w:val="000000"/>
        </w:rPr>
        <w:t>à l’association r</w:t>
      </w:r>
      <w:r w:rsidR="002A6BBE">
        <w:rPr>
          <w:rFonts w:ascii="Arial" w:hAnsi="Arial" w:cs="Arial"/>
          <w:color w:val="000000"/>
        </w:rPr>
        <w:t xml:space="preserve">égionale </w:t>
      </w:r>
      <w:proofErr w:type="spellStart"/>
      <w:r w:rsidR="002A6BBE">
        <w:rPr>
          <w:rFonts w:ascii="Arial" w:hAnsi="Arial" w:cs="Arial"/>
          <w:color w:val="000000"/>
        </w:rPr>
        <w:t>NeuroP</w:t>
      </w:r>
      <w:r w:rsidR="007C5DEE" w:rsidRPr="007206E3">
        <w:rPr>
          <w:rFonts w:ascii="Arial" w:hAnsi="Arial" w:cs="Arial"/>
          <w:color w:val="000000"/>
        </w:rPr>
        <w:t>sy</w:t>
      </w:r>
      <w:proofErr w:type="spellEnd"/>
      <w:r w:rsidR="004C4233">
        <w:rPr>
          <w:rFonts w:ascii="Arial" w:hAnsi="Arial" w:cs="Arial"/>
          <w:color w:val="000000"/>
        </w:rPr>
        <w:t>-</w:t>
      </w:r>
      <w:r w:rsidR="007C5DEE" w:rsidRPr="007206E3">
        <w:rPr>
          <w:rFonts w:ascii="Arial" w:hAnsi="Arial" w:cs="Arial"/>
          <w:color w:val="000000"/>
        </w:rPr>
        <w:t>PACA.</w:t>
      </w:r>
    </w:p>
    <w:p w14:paraId="226314C0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1FC7A4" w14:textId="58A4F5B2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206E3">
        <w:rPr>
          <w:rFonts w:ascii="Arial" w:hAnsi="Arial" w:cs="Arial"/>
          <w:b/>
          <w:bCs/>
          <w:color w:val="000000"/>
        </w:rPr>
        <w:t xml:space="preserve">Article </w:t>
      </w:r>
      <w:r w:rsidR="00E45187">
        <w:rPr>
          <w:rFonts w:ascii="Arial" w:hAnsi="Arial" w:cs="Arial"/>
          <w:b/>
          <w:bCs/>
          <w:color w:val="000000"/>
        </w:rPr>
        <w:t>7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="00F963AD">
        <w:rPr>
          <w:rFonts w:ascii="Arial" w:hAnsi="Arial" w:cs="Arial"/>
          <w:b/>
          <w:color w:val="000000"/>
        </w:rPr>
        <w:t>–</w:t>
      </w:r>
      <w:r w:rsidRPr="00F963AD">
        <w:rPr>
          <w:rFonts w:ascii="Arial" w:hAnsi="Arial" w:cs="Arial"/>
          <w:b/>
          <w:color w:val="000000"/>
        </w:rPr>
        <w:t xml:space="preserve"> Réunions</w:t>
      </w:r>
    </w:p>
    <w:p w14:paraId="343AB9C4" w14:textId="77777777" w:rsidR="00F963AD" w:rsidRPr="00F963AD" w:rsidRDefault="00F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BF57037" w14:textId="77777777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Des réunions entre les membres de l’association sont organisées régulièrement, </w:t>
      </w:r>
      <w:r w:rsidRPr="00F963AD">
        <w:rPr>
          <w:rFonts w:ascii="Arial" w:hAnsi="Arial" w:cs="Arial"/>
          <w:color w:val="000000" w:themeColor="text1"/>
        </w:rPr>
        <w:t xml:space="preserve">dans la mesure du possible un </w:t>
      </w:r>
      <w:r w:rsidR="00F634BD">
        <w:rPr>
          <w:rFonts w:ascii="Arial" w:hAnsi="Arial" w:cs="Arial"/>
          <w:color w:val="000000" w:themeColor="text1"/>
        </w:rPr>
        <w:t>jour</w:t>
      </w:r>
      <w:r w:rsidRPr="00F963AD">
        <w:rPr>
          <w:rFonts w:ascii="Arial" w:hAnsi="Arial" w:cs="Arial"/>
          <w:color w:val="000000" w:themeColor="text1"/>
        </w:rPr>
        <w:t xml:space="preserve"> par mois</w:t>
      </w:r>
      <w:r w:rsidRPr="007206E3">
        <w:rPr>
          <w:rFonts w:ascii="Arial" w:hAnsi="Arial" w:cs="Arial"/>
          <w:color w:val="000000"/>
        </w:rPr>
        <w:t>, sur des thèmes libres en rapport avec les objets de l’association.</w:t>
      </w:r>
    </w:p>
    <w:p w14:paraId="21DEC9EB" w14:textId="12676295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Dans la semaine précédente</w:t>
      </w:r>
      <w:r w:rsidR="00F634BD">
        <w:rPr>
          <w:rFonts w:ascii="Arial" w:hAnsi="Arial" w:cs="Arial"/>
          <w:color w:val="000000"/>
        </w:rPr>
        <w:t xml:space="preserve"> minimum</w:t>
      </w:r>
      <w:r w:rsidRPr="007206E3">
        <w:rPr>
          <w:rFonts w:ascii="Arial" w:hAnsi="Arial" w:cs="Arial"/>
          <w:color w:val="000000"/>
        </w:rPr>
        <w:t>, les membres de l’association sont informé</w:t>
      </w:r>
      <w:r w:rsidR="006D6DE9">
        <w:rPr>
          <w:rFonts w:ascii="Arial" w:hAnsi="Arial" w:cs="Arial"/>
          <w:color w:val="000000"/>
        </w:rPr>
        <w:t>s par e-mail, par un membre du b</w:t>
      </w:r>
      <w:r w:rsidRPr="007206E3">
        <w:rPr>
          <w:rFonts w:ascii="Arial" w:hAnsi="Arial" w:cs="Arial"/>
          <w:color w:val="000000"/>
        </w:rPr>
        <w:t>ureau, de la tenue de ces réunions.</w:t>
      </w:r>
    </w:p>
    <w:p w14:paraId="73846CE1" w14:textId="77777777" w:rsidR="00F30F6B" w:rsidRDefault="00F30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30F6B">
        <w:rPr>
          <w:rFonts w:ascii="Arial" w:hAnsi="Arial" w:cs="Arial"/>
          <w:color w:val="000000"/>
        </w:rPr>
        <w:t>L’accès à ces réunions est réservé aux personnes adhérentes à l’association. Les personnes non adhérentes peuvent toutefois y assister moyennant le paiement d’une participation financière fixée à cinq euros.</w:t>
      </w:r>
    </w:p>
    <w:p w14:paraId="26A70FB2" w14:textId="3A51E255" w:rsidR="00FA7573" w:rsidRPr="007206E3" w:rsidRDefault="006D6D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Le conseil c</w:t>
      </w:r>
      <w:r w:rsidR="007C5DEE" w:rsidRPr="001D4BAD">
        <w:rPr>
          <w:rFonts w:ascii="Arial" w:hAnsi="Arial" w:cs="Arial"/>
          <w:color w:val="000000"/>
        </w:rPr>
        <w:t>ollégial se réserve le droit de ne pas inviter les membres</w:t>
      </w:r>
      <w:r w:rsidR="007C5DEE" w:rsidRPr="007206E3">
        <w:rPr>
          <w:rFonts w:ascii="Arial" w:hAnsi="Arial" w:cs="Arial"/>
          <w:color w:val="000000"/>
        </w:rPr>
        <w:t xml:space="preserve"> étudiants lors de certaines réunions.</w:t>
      </w:r>
    </w:p>
    <w:p w14:paraId="7211F874" w14:textId="38F97C0C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Des </w:t>
      </w:r>
      <w:r w:rsidR="006D6DE9">
        <w:rPr>
          <w:rFonts w:ascii="Arial" w:hAnsi="Arial" w:cs="Arial"/>
          <w:color w:val="000000"/>
        </w:rPr>
        <w:t xml:space="preserve">comptes </w:t>
      </w:r>
      <w:r w:rsidR="00F963AD" w:rsidRPr="007206E3">
        <w:rPr>
          <w:rFonts w:ascii="Arial" w:hAnsi="Arial" w:cs="Arial"/>
          <w:color w:val="000000"/>
        </w:rPr>
        <w:t>rendus</w:t>
      </w:r>
      <w:r w:rsidRPr="007206E3">
        <w:rPr>
          <w:rFonts w:ascii="Arial" w:hAnsi="Arial" w:cs="Arial"/>
          <w:color w:val="000000"/>
        </w:rPr>
        <w:t xml:space="preserve"> de ses réunions sont établis par le secrétaire, vice-secrétaire ou un membre volontaire ou désigné en début de séance.</w:t>
      </w:r>
    </w:p>
    <w:p w14:paraId="36755D59" w14:textId="77777777" w:rsidR="00FA7573" w:rsidRPr="007206E3" w:rsidRDefault="00FA7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8AE5B0" w14:textId="0551CBD7" w:rsidR="00F963AD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7206E3">
        <w:rPr>
          <w:rFonts w:ascii="Arial" w:hAnsi="Arial" w:cs="Arial"/>
          <w:b/>
          <w:bCs/>
          <w:color w:val="000000"/>
        </w:rPr>
        <w:t xml:space="preserve">Article </w:t>
      </w:r>
      <w:r w:rsidR="00E45187">
        <w:rPr>
          <w:rFonts w:ascii="Arial" w:hAnsi="Arial" w:cs="Arial"/>
          <w:b/>
          <w:bCs/>
          <w:color w:val="000000"/>
        </w:rPr>
        <w:t>8</w:t>
      </w:r>
      <w:r w:rsidR="00E02DD1">
        <w:rPr>
          <w:rFonts w:ascii="Arial" w:hAnsi="Arial" w:cs="Arial"/>
          <w:b/>
          <w:bCs/>
          <w:color w:val="000000"/>
        </w:rPr>
        <w:t xml:space="preserve"> </w:t>
      </w:r>
      <w:r w:rsidRPr="00F963AD">
        <w:rPr>
          <w:rFonts w:ascii="Arial" w:hAnsi="Arial" w:cs="Arial"/>
          <w:b/>
          <w:color w:val="000000" w:themeColor="text1"/>
        </w:rPr>
        <w:t>– Liste des Master 2 donnant accès au statut de membre actif et de membre étudiant</w:t>
      </w:r>
      <w:r w:rsidR="00D777B2">
        <w:rPr>
          <w:rFonts w:ascii="Arial" w:hAnsi="Arial" w:cs="Arial"/>
          <w:b/>
          <w:color w:val="000000" w:themeColor="text1"/>
        </w:rPr>
        <w:t xml:space="preserve"> </w:t>
      </w:r>
    </w:p>
    <w:p w14:paraId="6B3BA919" w14:textId="77777777" w:rsidR="00083E08" w:rsidRPr="00D777B2" w:rsidRDefault="0008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E9A8049" w14:textId="412CA71C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Aix-Marseille : Psych</w:t>
      </w:r>
      <w:r w:rsidR="00F634BD">
        <w:rPr>
          <w:rFonts w:ascii="Arial" w:hAnsi="Arial" w:cs="Arial"/>
          <w:color w:val="000000"/>
        </w:rPr>
        <w:t xml:space="preserve">ologie </w:t>
      </w:r>
      <w:r w:rsidR="00822F69">
        <w:rPr>
          <w:rFonts w:ascii="Arial" w:hAnsi="Arial" w:cs="Arial"/>
          <w:color w:val="000000"/>
        </w:rPr>
        <w:t xml:space="preserve">- </w:t>
      </w:r>
      <w:r w:rsidR="00F634BD">
        <w:rPr>
          <w:rFonts w:ascii="Arial" w:hAnsi="Arial" w:cs="Arial"/>
          <w:color w:val="000000"/>
        </w:rPr>
        <w:t>Neuropsychologie</w:t>
      </w:r>
      <w:r w:rsidR="00822F69">
        <w:rPr>
          <w:rFonts w:ascii="Arial" w:hAnsi="Arial" w:cs="Arial"/>
          <w:color w:val="000000"/>
        </w:rPr>
        <w:t> : Clinique Comportement Cerveau et Cognition</w:t>
      </w:r>
      <w:r w:rsidR="007D1C8B">
        <w:rPr>
          <w:rFonts w:ascii="Arial" w:hAnsi="Arial" w:cs="Arial"/>
          <w:color w:val="000000"/>
        </w:rPr>
        <w:t>.</w:t>
      </w:r>
    </w:p>
    <w:p w14:paraId="283820DA" w14:textId="6913ADB8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Amiens : </w:t>
      </w:r>
      <w:r w:rsidR="004C3771">
        <w:rPr>
          <w:rFonts w:ascii="Arial" w:hAnsi="Arial" w:cs="Arial"/>
          <w:color w:val="000000"/>
        </w:rPr>
        <w:t>Neuropsychologie Clinique et Intégrative</w:t>
      </w:r>
      <w:r w:rsidR="007D1C8B">
        <w:rPr>
          <w:rFonts w:ascii="Arial" w:hAnsi="Arial" w:cs="Arial"/>
          <w:color w:val="000000"/>
        </w:rPr>
        <w:t>.</w:t>
      </w:r>
    </w:p>
    <w:p w14:paraId="0C5104BE" w14:textId="32FC4FCD" w:rsidR="00FA7573" w:rsidRPr="00742AB8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06E3">
        <w:rPr>
          <w:rFonts w:ascii="Arial" w:hAnsi="Arial" w:cs="Arial"/>
          <w:color w:val="000000"/>
        </w:rPr>
        <w:t xml:space="preserve">Angers : </w:t>
      </w:r>
      <w:r w:rsidRPr="00742AB8">
        <w:rPr>
          <w:rFonts w:ascii="Arial" w:hAnsi="Arial" w:cs="Arial"/>
          <w:color w:val="000000" w:themeColor="text1"/>
        </w:rPr>
        <w:t>Neuropsychologie</w:t>
      </w:r>
      <w:r w:rsidR="004C3771">
        <w:rPr>
          <w:rFonts w:ascii="Arial" w:hAnsi="Arial" w:cs="Arial"/>
          <w:color w:val="000000" w:themeColor="text1"/>
        </w:rPr>
        <w:t xml:space="preserve"> de l’enfant/adulte</w:t>
      </w:r>
      <w:r w:rsidR="007D1C8B">
        <w:rPr>
          <w:rFonts w:ascii="Arial" w:hAnsi="Arial" w:cs="Arial"/>
          <w:color w:val="000000" w:themeColor="text1"/>
        </w:rPr>
        <w:t>.</w:t>
      </w:r>
    </w:p>
    <w:p w14:paraId="1B2FB3AF" w14:textId="4DF44463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Besançon : Psychologi</w:t>
      </w:r>
      <w:r w:rsidR="007D1C8B">
        <w:rPr>
          <w:rFonts w:ascii="Arial" w:hAnsi="Arial" w:cs="Arial"/>
          <w:color w:val="000000"/>
        </w:rPr>
        <w:t>e cognitive et neuropsychologie.</w:t>
      </w:r>
    </w:p>
    <w:p w14:paraId="100CFF11" w14:textId="2EF05B30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Bordeaux : </w:t>
      </w:r>
      <w:r w:rsidR="004C3771">
        <w:rPr>
          <w:rFonts w:ascii="Arial" w:hAnsi="Arial" w:cs="Arial"/>
          <w:color w:val="000000"/>
        </w:rPr>
        <w:t>Neuropsychologie clinique</w:t>
      </w:r>
      <w:r w:rsidR="007D1C8B">
        <w:rPr>
          <w:rFonts w:ascii="Arial" w:hAnsi="Arial" w:cs="Arial"/>
          <w:color w:val="000000"/>
        </w:rPr>
        <w:t xml:space="preserve"> (jusqu’en 2025)</w:t>
      </w:r>
      <w:r w:rsidR="004C3771">
        <w:rPr>
          <w:rFonts w:ascii="Arial" w:hAnsi="Arial" w:cs="Arial"/>
          <w:color w:val="000000"/>
        </w:rPr>
        <w:t>/</w:t>
      </w:r>
      <w:r w:rsidR="007D1C8B">
        <w:rPr>
          <w:rFonts w:ascii="Arial" w:hAnsi="Arial" w:cs="Arial"/>
          <w:color w:val="000000"/>
        </w:rPr>
        <w:t>Cognition et cerveau : Neuropsychologie et N</w:t>
      </w:r>
      <w:r w:rsidR="004C3771" w:rsidRPr="004C3771">
        <w:rPr>
          <w:rFonts w:ascii="Arial" w:hAnsi="Arial" w:cs="Arial"/>
          <w:color w:val="000000"/>
        </w:rPr>
        <w:t>euro-imagerie cognitives</w:t>
      </w:r>
      <w:r w:rsidR="007D1C8B">
        <w:rPr>
          <w:rFonts w:ascii="Arial" w:hAnsi="Arial" w:cs="Arial"/>
          <w:color w:val="000000"/>
        </w:rPr>
        <w:t>.</w:t>
      </w:r>
    </w:p>
    <w:p w14:paraId="5DA1F562" w14:textId="7E5A174D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42AB8">
        <w:rPr>
          <w:rFonts w:ascii="Arial" w:hAnsi="Arial" w:cs="Arial"/>
          <w:color w:val="000000" w:themeColor="text1"/>
        </w:rPr>
        <w:t>Brest (jusqu'en 2012) : Psychologie du vieill</w:t>
      </w:r>
      <w:r w:rsidR="007D1C8B">
        <w:rPr>
          <w:rFonts w:ascii="Arial" w:hAnsi="Arial" w:cs="Arial"/>
          <w:color w:val="000000" w:themeColor="text1"/>
        </w:rPr>
        <w:t>issement normal et pathologique.</w:t>
      </w:r>
    </w:p>
    <w:p w14:paraId="1480BFBD" w14:textId="4EDF7A7D" w:rsidR="007D1C8B" w:rsidRPr="00742AB8" w:rsidRDefault="007D1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Bruxelles : Neuropsychologie et développement cognitif.</w:t>
      </w:r>
    </w:p>
    <w:p w14:paraId="294F9203" w14:textId="7FFE3A8C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Caen : Neuropsychologie </w:t>
      </w:r>
      <w:r w:rsidR="007D1C8B">
        <w:rPr>
          <w:rFonts w:ascii="Arial" w:hAnsi="Arial" w:cs="Arial"/>
          <w:color w:val="000000"/>
        </w:rPr>
        <w:t>clinique de l’enfant à l’adulte.</w:t>
      </w:r>
    </w:p>
    <w:p w14:paraId="6CA135A9" w14:textId="42EF3162" w:rsidR="00FA757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Chambéry : </w:t>
      </w:r>
      <w:r w:rsidR="007D1C8B">
        <w:rPr>
          <w:rFonts w:ascii="Arial" w:hAnsi="Arial" w:cs="Arial"/>
          <w:color w:val="000000"/>
        </w:rPr>
        <w:t>Neuropsychologie.</w:t>
      </w:r>
    </w:p>
    <w:p w14:paraId="719BC13A" w14:textId="3418295C" w:rsidR="00F8453C" w:rsidRDefault="00F84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Grenoble : Neuropsychologie de l’</w:t>
      </w:r>
      <w:r w:rsidRPr="00F8453C">
        <w:rPr>
          <w:rFonts w:ascii="Arial" w:hAnsi="Arial" w:cs="Arial"/>
          <w:color w:val="000000"/>
        </w:rPr>
        <w:t>enfant</w:t>
      </w:r>
      <w:r>
        <w:rPr>
          <w:rFonts w:ascii="Arial" w:hAnsi="Arial" w:cs="Arial"/>
          <w:color w:val="000000"/>
        </w:rPr>
        <w:t>.</w:t>
      </w:r>
    </w:p>
    <w:p w14:paraId="7BC8C546" w14:textId="5AE87977" w:rsidR="00826EFB" w:rsidRPr="007206E3" w:rsidRDefault="00826EFB" w:rsidP="00826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Lille : </w:t>
      </w:r>
      <w:r w:rsidRPr="00826EFB">
        <w:rPr>
          <w:rFonts w:ascii="Arial" w:hAnsi="Arial" w:cs="Arial"/>
          <w:color w:val="000000"/>
        </w:rPr>
        <w:t>Neuropsycholog</w:t>
      </w:r>
      <w:r>
        <w:rPr>
          <w:rFonts w:ascii="Arial" w:hAnsi="Arial" w:cs="Arial"/>
          <w:color w:val="000000"/>
        </w:rPr>
        <w:t xml:space="preserve">ie clinique et prises en charge </w:t>
      </w:r>
      <w:r w:rsidRPr="00826EFB">
        <w:rPr>
          <w:rFonts w:ascii="Arial" w:hAnsi="Arial" w:cs="Arial"/>
          <w:color w:val="000000"/>
        </w:rPr>
        <w:t>thérapeutiques de l’enfant à l’adulte</w:t>
      </w:r>
      <w:r>
        <w:rPr>
          <w:rFonts w:ascii="Arial" w:hAnsi="Arial" w:cs="Arial"/>
          <w:color w:val="000000"/>
        </w:rPr>
        <w:t>/</w:t>
      </w:r>
      <w:r w:rsidRPr="00826EFB">
        <w:t xml:space="preserve"> </w:t>
      </w:r>
      <w:r>
        <w:rPr>
          <w:rFonts w:ascii="Arial" w:hAnsi="Arial" w:cs="Arial"/>
          <w:color w:val="000000"/>
        </w:rPr>
        <w:t xml:space="preserve">Psychologie des processus </w:t>
      </w:r>
      <w:r w:rsidRPr="00826EFB">
        <w:rPr>
          <w:rFonts w:ascii="Arial" w:hAnsi="Arial" w:cs="Arial"/>
          <w:color w:val="000000"/>
        </w:rPr>
        <w:t>neurocognitifs et sciences affectives</w:t>
      </w:r>
      <w:r>
        <w:rPr>
          <w:rFonts w:ascii="Arial" w:hAnsi="Arial" w:cs="Arial"/>
          <w:color w:val="000000"/>
        </w:rPr>
        <w:t>.</w:t>
      </w:r>
    </w:p>
    <w:p w14:paraId="7100B7AB" w14:textId="34BA25BD" w:rsidR="00826EFB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Lille </w:t>
      </w:r>
      <w:r w:rsidR="00826EFB">
        <w:rPr>
          <w:rFonts w:ascii="Arial" w:hAnsi="Arial" w:cs="Arial"/>
          <w:color w:val="000000"/>
        </w:rPr>
        <w:t xml:space="preserve">(privé) </w:t>
      </w:r>
      <w:r w:rsidRPr="007206E3">
        <w:rPr>
          <w:rFonts w:ascii="Arial" w:hAnsi="Arial" w:cs="Arial"/>
          <w:color w:val="000000"/>
        </w:rPr>
        <w:t xml:space="preserve">: </w:t>
      </w:r>
      <w:r w:rsidR="007D1C8B" w:rsidRPr="007D1C8B">
        <w:rPr>
          <w:rFonts w:ascii="Arial" w:hAnsi="Arial" w:cs="Arial"/>
          <w:color w:val="000000"/>
        </w:rPr>
        <w:t>Neuropsychologie et neurosciences cognitives</w:t>
      </w:r>
      <w:r w:rsidR="007D1C8B">
        <w:rPr>
          <w:rFonts w:ascii="Arial" w:hAnsi="Arial" w:cs="Arial"/>
          <w:color w:val="000000"/>
        </w:rPr>
        <w:t xml:space="preserve"> –</w:t>
      </w:r>
      <w:r w:rsidR="007D1C8B" w:rsidRPr="007D1C8B">
        <w:rPr>
          <w:rFonts w:ascii="Arial" w:hAnsi="Arial" w:cs="Arial"/>
          <w:color w:val="000000"/>
        </w:rPr>
        <w:t xml:space="preserve"> Apports cliniques, anatomiques et neurophysiologiques</w:t>
      </w:r>
      <w:r w:rsidR="007D1C8B">
        <w:rPr>
          <w:rFonts w:ascii="Arial" w:hAnsi="Arial" w:cs="Arial"/>
          <w:color w:val="000000"/>
        </w:rPr>
        <w:t>.</w:t>
      </w:r>
    </w:p>
    <w:p w14:paraId="7D21DC6F" w14:textId="6DB35996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Lyon : </w:t>
      </w:r>
      <w:r w:rsidR="007D1C8B" w:rsidRPr="007206E3">
        <w:rPr>
          <w:rFonts w:ascii="Arial" w:hAnsi="Arial" w:cs="Arial"/>
          <w:color w:val="000000"/>
        </w:rPr>
        <w:t xml:space="preserve">Neuropsychologie </w:t>
      </w:r>
      <w:r w:rsidR="007D1C8B">
        <w:rPr>
          <w:rFonts w:ascii="Arial" w:hAnsi="Arial" w:cs="Arial"/>
          <w:color w:val="000000"/>
        </w:rPr>
        <w:t>et Psychologie Cognitive.</w:t>
      </w:r>
      <w:r w:rsidRPr="007206E3">
        <w:rPr>
          <w:rFonts w:ascii="Arial" w:hAnsi="Arial" w:cs="Arial"/>
          <w:color w:val="000000"/>
        </w:rPr>
        <w:t xml:space="preserve"> </w:t>
      </w:r>
    </w:p>
    <w:p w14:paraId="1712840A" w14:textId="0726CC05" w:rsidR="00FA7573" w:rsidRDefault="00F84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Montpellier : </w:t>
      </w:r>
      <w:r w:rsidR="007C5DEE" w:rsidRPr="007206E3">
        <w:rPr>
          <w:rFonts w:ascii="Arial" w:hAnsi="Arial" w:cs="Arial"/>
          <w:color w:val="000000"/>
        </w:rPr>
        <w:t xml:space="preserve">Neuropsychologie </w:t>
      </w:r>
      <w:r>
        <w:rPr>
          <w:rFonts w:ascii="Arial" w:hAnsi="Arial" w:cs="Arial"/>
          <w:color w:val="000000"/>
        </w:rPr>
        <w:t>Clinique intégrative : Adulte et Personne Agée.</w:t>
      </w:r>
    </w:p>
    <w:p w14:paraId="766D91FD" w14:textId="2C17A21A" w:rsidR="00F8453C" w:rsidRPr="007206E3" w:rsidRDefault="00F84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Nancy : </w:t>
      </w:r>
      <w:r w:rsidRPr="00F8453C">
        <w:rPr>
          <w:rFonts w:ascii="Arial" w:hAnsi="Arial" w:cs="Arial"/>
          <w:color w:val="000000"/>
        </w:rPr>
        <w:t>Psychopathologie de la cognition et des interactions</w:t>
      </w:r>
      <w:r>
        <w:rPr>
          <w:rFonts w:ascii="Arial" w:hAnsi="Arial" w:cs="Arial"/>
          <w:color w:val="000000"/>
        </w:rPr>
        <w:t>.</w:t>
      </w:r>
    </w:p>
    <w:p w14:paraId="3C6034E5" w14:textId="038146E4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Nantes : </w:t>
      </w:r>
      <w:r w:rsidR="00F8453C" w:rsidRPr="00F8453C">
        <w:rPr>
          <w:rFonts w:ascii="Arial" w:hAnsi="Arial" w:cs="Arial"/>
          <w:color w:val="000000"/>
        </w:rPr>
        <w:t>Psychologie des Perturbations Cognitives et Cliniques</w:t>
      </w:r>
      <w:r w:rsidR="00F8453C">
        <w:rPr>
          <w:rFonts w:ascii="Arial" w:hAnsi="Arial" w:cs="Arial"/>
          <w:color w:val="000000"/>
        </w:rPr>
        <w:t>.</w:t>
      </w:r>
    </w:p>
    <w:p w14:paraId="36B309BE" w14:textId="7AD50249" w:rsidR="00FA7573" w:rsidRPr="00826EFB" w:rsidRDefault="007C5DEE" w:rsidP="00826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Nice : </w:t>
      </w:r>
      <w:r w:rsidR="00F8453C" w:rsidRPr="00F8453C">
        <w:rPr>
          <w:rFonts w:ascii="Arial" w:hAnsi="Arial" w:cs="Arial"/>
          <w:color w:val="000000"/>
        </w:rPr>
        <w:t>Neuropsychologie et Psychopathologie Cliniques et Cognitives</w:t>
      </w:r>
      <w:r w:rsidR="00F8453C">
        <w:rPr>
          <w:rFonts w:ascii="Arial" w:hAnsi="Arial" w:cs="Arial"/>
          <w:color w:val="000000"/>
        </w:rPr>
        <w:t>.</w:t>
      </w:r>
      <w:r w:rsidR="00826EFB">
        <w:rPr>
          <w:rFonts w:ascii="Arial" w:hAnsi="Arial" w:cs="Arial"/>
          <w:color w:val="000000" w:themeColor="text1"/>
        </w:rPr>
        <w:tab/>
      </w:r>
    </w:p>
    <w:p w14:paraId="0D898476" w14:textId="300A8466" w:rsidR="00FA7573" w:rsidRDefault="00826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Paris 8</w:t>
      </w:r>
      <w:r w:rsidR="007C5DEE" w:rsidRPr="007206E3">
        <w:rPr>
          <w:rFonts w:ascii="Arial" w:hAnsi="Arial" w:cs="Arial"/>
          <w:color w:val="000000"/>
        </w:rPr>
        <w:t xml:space="preserve"> : Neuropsychologie</w:t>
      </w:r>
      <w:r w:rsidR="00F8453C">
        <w:rPr>
          <w:rFonts w:ascii="Arial" w:hAnsi="Arial" w:cs="Arial"/>
          <w:color w:val="000000"/>
        </w:rPr>
        <w:t>.</w:t>
      </w:r>
    </w:p>
    <w:p w14:paraId="5CACFB64" w14:textId="79479479" w:rsidR="007D1C8B" w:rsidRDefault="007D1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Paris Cité : Neuropsychologie.</w:t>
      </w:r>
    </w:p>
    <w:p w14:paraId="21B27A0B" w14:textId="1C76C2B5" w:rsidR="00F8453C" w:rsidRPr="007206E3" w:rsidRDefault="00F84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Paris Nanterre : Neuropsychologie.</w:t>
      </w:r>
    </w:p>
    <w:p w14:paraId="6FAB4C73" w14:textId="01464E1E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Poitiers : </w:t>
      </w:r>
      <w:r w:rsidR="00F8453C" w:rsidRPr="00F8453C">
        <w:rPr>
          <w:rFonts w:ascii="Arial" w:hAnsi="Arial" w:cs="Arial"/>
          <w:color w:val="000000"/>
        </w:rPr>
        <w:t>Psych</w:t>
      </w:r>
      <w:r w:rsidR="00F8453C">
        <w:rPr>
          <w:rFonts w:ascii="Arial" w:hAnsi="Arial" w:cs="Arial"/>
          <w:color w:val="000000"/>
        </w:rPr>
        <w:t>ologie et neuropsychologie de l’enfant et de l’</w:t>
      </w:r>
      <w:r w:rsidR="00F8453C" w:rsidRPr="00F8453C">
        <w:rPr>
          <w:rFonts w:ascii="Arial" w:hAnsi="Arial" w:cs="Arial"/>
          <w:color w:val="000000"/>
        </w:rPr>
        <w:t>adulte : langage, cognition et apprentissage</w:t>
      </w:r>
      <w:r w:rsidR="00F8453C">
        <w:rPr>
          <w:rFonts w:ascii="Arial" w:hAnsi="Arial" w:cs="Arial"/>
          <w:color w:val="000000"/>
        </w:rPr>
        <w:t>.</w:t>
      </w:r>
    </w:p>
    <w:p w14:paraId="19A0D0B7" w14:textId="33783E0F" w:rsidR="00FA7573" w:rsidRDefault="007C5DEE" w:rsidP="00F84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Reims : </w:t>
      </w:r>
      <w:r w:rsidR="00F8453C" w:rsidRPr="00F8453C">
        <w:rPr>
          <w:rFonts w:ascii="Arial" w:hAnsi="Arial" w:cs="Arial"/>
          <w:color w:val="000000"/>
        </w:rPr>
        <w:t>Psychologie et neuropsychologie de</w:t>
      </w:r>
      <w:r w:rsidR="00F8453C">
        <w:rPr>
          <w:rFonts w:ascii="Arial" w:hAnsi="Arial" w:cs="Arial"/>
          <w:color w:val="000000"/>
        </w:rPr>
        <w:t>s perturbations cognitives de l’</w:t>
      </w:r>
      <w:r w:rsidR="00F8453C" w:rsidRPr="00F8453C">
        <w:rPr>
          <w:rFonts w:ascii="Arial" w:hAnsi="Arial" w:cs="Arial"/>
          <w:color w:val="000000"/>
        </w:rPr>
        <w:t>adulte</w:t>
      </w:r>
      <w:r w:rsidR="00F8453C">
        <w:rPr>
          <w:rFonts w:ascii="Arial" w:hAnsi="Arial" w:cs="Arial"/>
          <w:color w:val="000000"/>
        </w:rPr>
        <w:t>/</w:t>
      </w:r>
      <w:r w:rsidR="00F8453C" w:rsidRPr="00F8453C">
        <w:rPr>
          <w:rFonts w:ascii="Arial" w:hAnsi="Arial" w:cs="Arial"/>
          <w:color w:val="000000"/>
        </w:rPr>
        <w:t>Psychologie et Neuropsychologie des Perturbations Cognitives :</w:t>
      </w:r>
      <w:r w:rsidR="00F8453C">
        <w:rPr>
          <w:rFonts w:ascii="Arial" w:hAnsi="Arial" w:cs="Arial"/>
          <w:color w:val="000000"/>
        </w:rPr>
        <w:t xml:space="preserve"> </w:t>
      </w:r>
      <w:r w:rsidR="00F8453C" w:rsidRPr="00F8453C">
        <w:rPr>
          <w:rFonts w:ascii="Arial" w:hAnsi="Arial" w:cs="Arial"/>
          <w:color w:val="000000"/>
        </w:rPr>
        <w:t>Clinique de l’Enfant et de l’Adolescent</w:t>
      </w:r>
      <w:r w:rsidR="00F8453C">
        <w:rPr>
          <w:rFonts w:ascii="Arial" w:hAnsi="Arial" w:cs="Arial"/>
          <w:color w:val="000000"/>
        </w:rPr>
        <w:t>.</w:t>
      </w:r>
    </w:p>
    <w:p w14:paraId="4140618F" w14:textId="4DB7592C" w:rsidR="00F8453C" w:rsidRPr="007206E3" w:rsidRDefault="00F84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Rouen : </w:t>
      </w:r>
      <w:r w:rsidRPr="00F8453C">
        <w:rPr>
          <w:rFonts w:ascii="Arial" w:hAnsi="Arial" w:cs="Arial"/>
          <w:color w:val="000000"/>
        </w:rPr>
        <w:t>Neuropsychologie Cognitive et Psychopathologie : du diagnostic aux prises en soin individualisées</w:t>
      </w:r>
      <w:r>
        <w:rPr>
          <w:rFonts w:ascii="Arial" w:hAnsi="Arial" w:cs="Arial"/>
          <w:color w:val="000000"/>
        </w:rPr>
        <w:t>.</w:t>
      </w:r>
    </w:p>
    <w:p w14:paraId="4973B68D" w14:textId="4CD8A6DF" w:rsidR="00FA7573" w:rsidRPr="007206E3" w:rsidRDefault="007C5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>Strasbourg : Neur</w:t>
      </w:r>
      <w:r w:rsidR="00F8453C">
        <w:rPr>
          <w:rFonts w:ascii="Arial" w:hAnsi="Arial" w:cs="Arial"/>
          <w:color w:val="000000"/>
        </w:rPr>
        <w:t>opsychologie cognitive clinique.</w:t>
      </w:r>
    </w:p>
    <w:p w14:paraId="772F104B" w14:textId="383C010A" w:rsidR="007C5DEE" w:rsidRDefault="007C5DEE" w:rsidP="00AE5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206E3">
        <w:rPr>
          <w:rFonts w:ascii="Arial" w:hAnsi="Arial" w:cs="Arial"/>
          <w:color w:val="000000"/>
        </w:rPr>
        <w:t xml:space="preserve">Toulouse : </w:t>
      </w:r>
      <w:r w:rsidR="00826EFB" w:rsidRPr="00826EFB">
        <w:rPr>
          <w:rFonts w:ascii="Arial" w:hAnsi="Arial" w:cs="Arial"/>
          <w:color w:val="000000"/>
        </w:rPr>
        <w:t>Psychologie clinique, psychopathol</w:t>
      </w:r>
      <w:r w:rsidR="00826EFB">
        <w:rPr>
          <w:rFonts w:ascii="Arial" w:hAnsi="Arial" w:cs="Arial"/>
          <w:color w:val="000000"/>
        </w:rPr>
        <w:t xml:space="preserve">ogie et psychologie de la santé – </w:t>
      </w:r>
      <w:r w:rsidR="00826EFB" w:rsidRPr="00826EFB">
        <w:rPr>
          <w:rFonts w:ascii="Arial" w:hAnsi="Arial" w:cs="Arial"/>
          <w:color w:val="000000"/>
        </w:rPr>
        <w:t>Autisme et autres troubles neuro-développementaux</w:t>
      </w:r>
      <w:r w:rsidR="00826EFB">
        <w:rPr>
          <w:rFonts w:ascii="Arial" w:hAnsi="Arial" w:cs="Arial"/>
          <w:color w:val="000000"/>
        </w:rPr>
        <w:t>.</w:t>
      </w:r>
    </w:p>
    <w:p w14:paraId="6390FB9D" w14:textId="0F9AC99B" w:rsidR="00A93348" w:rsidRPr="00AE5F3A" w:rsidRDefault="00A93348" w:rsidP="00AE5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Tours : </w:t>
      </w:r>
      <w:r w:rsidR="00826EFB" w:rsidRPr="00826EFB">
        <w:rPr>
          <w:rFonts w:ascii="Arial" w:hAnsi="Arial" w:cs="Arial"/>
          <w:color w:val="000000"/>
        </w:rPr>
        <w:t>Psychologie Gérontologique Normale et Pathologique</w:t>
      </w:r>
      <w:r w:rsidR="00826EFB">
        <w:rPr>
          <w:rFonts w:ascii="Arial" w:hAnsi="Arial" w:cs="Arial"/>
          <w:color w:val="000000"/>
        </w:rPr>
        <w:t>.</w:t>
      </w:r>
    </w:p>
    <w:sectPr w:rsidR="00A93348" w:rsidRPr="00AE5F3A" w:rsidSect="00F963AD">
      <w:footerReference w:type="default" r:id="rId9"/>
      <w:pgSz w:w="12240" w:h="15840"/>
      <w:pgMar w:top="851" w:right="1417" w:bottom="99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92E2A" w14:textId="77777777" w:rsidR="00DA46C8" w:rsidRDefault="00DA46C8" w:rsidP="00936264">
      <w:pPr>
        <w:spacing w:after="0" w:line="240" w:lineRule="auto"/>
      </w:pPr>
      <w:r>
        <w:separator/>
      </w:r>
    </w:p>
  </w:endnote>
  <w:endnote w:type="continuationSeparator" w:id="0">
    <w:p w14:paraId="7FF2E095" w14:textId="77777777" w:rsidR="00DA46C8" w:rsidRDefault="00DA46C8" w:rsidP="0093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0741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65A938" w14:textId="0B9F5A23" w:rsidR="00936264" w:rsidRPr="00826EFB" w:rsidRDefault="00936264">
        <w:pPr>
          <w:pStyle w:val="Pieddepage"/>
          <w:jc w:val="right"/>
          <w:rPr>
            <w:rFonts w:ascii="Arial" w:hAnsi="Arial" w:cs="Arial"/>
          </w:rPr>
        </w:pPr>
        <w:r w:rsidRPr="00826EFB">
          <w:rPr>
            <w:rFonts w:ascii="Arial" w:hAnsi="Arial" w:cs="Arial"/>
          </w:rPr>
          <w:fldChar w:fldCharType="begin"/>
        </w:r>
        <w:r w:rsidRPr="00826EFB">
          <w:rPr>
            <w:rFonts w:ascii="Arial" w:hAnsi="Arial" w:cs="Arial"/>
          </w:rPr>
          <w:instrText>PAGE   \* MERGEFORMAT</w:instrText>
        </w:r>
        <w:r w:rsidRPr="00826EFB">
          <w:rPr>
            <w:rFonts w:ascii="Arial" w:hAnsi="Arial" w:cs="Arial"/>
          </w:rPr>
          <w:fldChar w:fldCharType="separate"/>
        </w:r>
        <w:r w:rsidR="00F30F6B">
          <w:rPr>
            <w:rFonts w:ascii="Arial" w:hAnsi="Arial" w:cs="Arial"/>
            <w:noProof/>
          </w:rPr>
          <w:t>5</w:t>
        </w:r>
        <w:r w:rsidRPr="00826EFB">
          <w:rPr>
            <w:rFonts w:ascii="Arial" w:hAnsi="Arial" w:cs="Arial"/>
          </w:rPr>
          <w:fldChar w:fldCharType="end"/>
        </w:r>
        <w:r w:rsidR="00826EFB" w:rsidRPr="00826EFB">
          <w:rPr>
            <w:rFonts w:ascii="Arial" w:hAnsi="Arial" w:cs="Arial"/>
          </w:rPr>
          <w:t>/5</w:t>
        </w:r>
      </w:p>
    </w:sdtContent>
  </w:sdt>
  <w:p w14:paraId="57198AD4" w14:textId="77777777" w:rsidR="00936264" w:rsidRDefault="009362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E80FC" w14:textId="77777777" w:rsidR="00DA46C8" w:rsidRDefault="00DA46C8" w:rsidP="00936264">
      <w:pPr>
        <w:spacing w:after="0" w:line="240" w:lineRule="auto"/>
      </w:pPr>
      <w:r>
        <w:separator/>
      </w:r>
    </w:p>
  </w:footnote>
  <w:footnote w:type="continuationSeparator" w:id="0">
    <w:p w14:paraId="757955F0" w14:textId="77777777" w:rsidR="00DA46C8" w:rsidRDefault="00DA46C8" w:rsidP="0093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2E9A"/>
    <w:multiLevelType w:val="hybridMultilevel"/>
    <w:tmpl w:val="7BC8275E"/>
    <w:lvl w:ilvl="0" w:tplc="565467AA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12FC6"/>
    <w:multiLevelType w:val="hybridMultilevel"/>
    <w:tmpl w:val="E3281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C6525"/>
    <w:multiLevelType w:val="hybridMultilevel"/>
    <w:tmpl w:val="F03CC6B0"/>
    <w:lvl w:ilvl="0" w:tplc="565467AA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42A"/>
    <w:rsid w:val="0002296C"/>
    <w:rsid w:val="000414FA"/>
    <w:rsid w:val="00083E08"/>
    <w:rsid w:val="000F3F74"/>
    <w:rsid w:val="001554C1"/>
    <w:rsid w:val="001B57B1"/>
    <w:rsid w:val="001D4BAD"/>
    <w:rsid w:val="0021727C"/>
    <w:rsid w:val="00231BA4"/>
    <w:rsid w:val="00236FC5"/>
    <w:rsid w:val="002546CC"/>
    <w:rsid w:val="00295EC0"/>
    <w:rsid w:val="002A6BBE"/>
    <w:rsid w:val="00352735"/>
    <w:rsid w:val="003C4A08"/>
    <w:rsid w:val="00453A34"/>
    <w:rsid w:val="004C3771"/>
    <w:rsid w:val="004C4233"/>
    <w:rsid w:val="004C6590"/>
    <w:rsid w:val="0054542A"/>
    <w:rsid w:val="005913BF"/>
    <w:rsid w:val="005922FB"/>
    <w:rsid w:val="00597C0A"/>
    <w:rsid w:val="00614DEA"/>
    <w:rsid w:val="006D6DE9"/>
    <w:rsid w:val="006E5ED9"/>
    <w:rsid w:val="007206E3"/>
    <w:rsid w:val="007348A0"/>
    <w:rsid w:val="00742AB8"/>
    <w:rsid w:val="007C5DEE"/>
    <w:rsid w:val="007D1C8B"/>
    <w:rsid w:val="007F4BB9"/>
    <w:rsid w:val="00822F69"/>
    <w:rsid w:val="00826EFB"/>
    <w:rsid w:val="0086740B"/>
    <w:rsid w:val="008E3B35"/>
    <w:rsid w:val="00902EC6"/>
    <w:rsid w:val="00911C14"/>
    <w:rsid w:val="0091252B"/>
    <w:rsid w:val="00936264"/>
    <w:rsid w:val="00992EF1"/>
    <w:rsid w:val="009B24C7"/>
    <w:rsid w:val="009C4FBD"/>
    <w:rsid w:val="00A21535"/>
    <w:rsid w:val="00A413BD"/>
    <w:rsid w:val="00A54B13"/>
    <w:rsid w:val="00A90007"/>
    <w:rsid w:val="00A93348"/>
    <w:rsid w:val="00AE5F3A"/>
    <w:rsid w:val="00AE66D6"/>
    <w:rsid w:val="00C337C5"/>
    <w:rsid w:val="00D753DB"/>
    <w:rsid w:val="00D777B2"/>
    <w:rsid w:val="00DA46C8"/>
    <w:rsid w:val="00E02DD1"/>
    <w:rsid w:val="00E33791"/>
    <w:rsid w:val="00E45187"/>
    <w:rsid w:val="00E84FB5"/>
    <w:rsid w:val="00F30F6B"/>
    <w:rsid w:val="00F634BD"/>
    <w:rsid w:val="00F756E7"/>
    <w:rsid w:val="00F75AD1"/>
    <w:rsid w:val="00F83EA6"/>
    <w:rsid w:val="00F8453C"/>
    <w:rsid w:val="00F963AD"/>
    <w:rsid w:val="00FA7573"/>
    <w:rsid w:val="00FB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87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3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14F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6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264"/>
  </w:style>
  <w:style w:type="paragraph" w:styleId="Pieddepage">
    <w:name w:val="footer"/>
    <w:basedOn w:val="Normal"/>
    <w:link w:val="PieddepageCar"/>
    <w:uiPriority w:val="99"/>
    <w:unhideWhenUsed/>
    <w:rsid w:val="00936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.neuropsy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1977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et Guillaume</dc:creator>
  <cp:lastModifiedBy>MSI</cp:lastModifiedBy>
  <cp:revision>36</cp:revision>
  <dcterms:created xsi:type="dcterms:W3CDTF">2018-01-14T13:46:00Z</dcterms:created>
  <dcterms:modified xsi:type="dcterms:W3CDTF">2026-01-26T21:16:00Z</dcterms:modified>
</cp:coreProperties>
</file>